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1544" w14:textId="77777777" w:rsidR="00D82356" w:rsidRPr="00D82356" w:rsidRDefault="00D82356" w:rsidP="00D82356">
      <w:pPr>
        <w:widowControl/>
        <w:jc w:val="left"/>
        <w:textAlignment w:val="baseline"/>
        <w:rPr>
          <w:rFonts w:ascii="inherit" w:eastAsia="游ゴシック Medium" w:hAnsi="inherit" w:cs="ＭＳ Ｐゴシック"/>
          <w:color w:val="000000"/>
          <w:kern w:val="0"/>
          <w:sz w:val="56"/>
          <w:szCs w:val="56"/>
        </w:rPr>
      </w:pPr>
      <w:r w:rsidRPr="00D82356">
        <w:rPr>
          <w:rFonts w:ascii="Arial" w:eastAsia="游ゴシック Medium" w:hAnsi="Arial" w:cs="Arial"/>
          <w:i/>
          <w:iCs/>
          <w:color w:val="000000"/>
          <w:kern w:val="0"/>
          <w:sz w:val="56"/>
          <w:szCs w:val="56"/>
          <w:bdr w:val="none" w:sz="0" w:space="0" w:color="auto" w:frame="1"/>
        </w:rPr>
        <w:t>MAGAZINE</w:t>
      </w:r>
      <w:r w:rsidRPr="00D82356">
        <w:rPr>
          <w:rFonts w:ascii="inherit" w:eastAsia="游ゴシック Medium" w:hAnsi="inherit" w:cs="ＭＳ Ｐゴシック"/>
          <w:b/>
          <w:bCs/>
          <w:color w:val="000000"/>
          <w:kern w:val="0"/>
          <w:sz w:val="56"/>
          <w:szCs w:val="56"/>
          <w:bdr w:val="none" w:sz="0" w:space="0" w:color="auto" w:frame="1"/>
        </w:rPr>
        <w:t>読みもの</w:t>
      </w:r>
    </w:p>
    <w:p w14:paraId="546E90DE" w14:textId="09A9E3E1" w:rsidR="00D82356" w:rsidRPr="00D82356" w:rsidRDefault="00D82356" w:rsidP="00D82356">
      <w:pPr>
        <w:widowControl/>
        <w:jc w:val="center"/>
        <w:textAlignment w:val="baseline"/>
        <w:rPr>
          <w:rFonts w:ascii="inherit" w:eastAsia="游ゴシック Medium" w:hAnsi="inherit" w:cs="ＭＳ Ｐゴシック"/>
          <w:color w:val="000000"/>
          <w:kern w:val="0"/>
          <w:sz w:val="40"/>
          <w:szCs w:val="40"/>
        </w:rPr>
      </w:pPr>
      <w:r w:rsidRPr="00D82356">
        <w:rPr>
          <w:rFonts w:ascii="inherit" w:eastAsia="游ゴシック Medium" w:hAnsi="inherit" w:cs="ＭＳ Ｐゴシック" w:hint="eastAsia"/>
          <w:color w:val="000000"/>
          <w:kern w:val="0"/>
          <w:sz w:val="40"/>
          <w:szCs w:val="40"/>
        </w:rPr>
        <w:fldChar w:fldCharType="begin"/>
      </w:r>
      <w:r w:rsidRPr="00D82356">
        <w:rPr>
          <w:rFonts w:ascii="inherit" w:eastAsia="游ゴシック Medium" w:hAnsi="inherit" w:cs="ＭＳ Ｐゴシック" w:hint="eastAsia"/>
          <w:color w:val="000000"/>
          <w:kern w:val="0"/>
          <w:sz w:val="40"/>
          <w:szCs w:val="40"/>
        </w:rPr>
        <w:instrText xml:space="preserve"> INCLUDEPICTURE "/Users/takahashikazuhito/Library/Group Containers/UBF8T346G9.ms/WebArchiveCopyPasteTempFiles/com.microsoft.Word/walk_02.png" \* MERGEFORMATINET </w:instrText>
      </w:r>
      <w:r w:rsidRPr="00D82356">
        <w:rPr>
          <w:rFonts w:ascii="inherit" w:eastAsia="游ゴシック Medium" w:hAnsi="inherit" w:cs="ＭＳ Ｐゴシック" w:hint="eastAsia"/>
          <w:color w:val="000000"/>
          <w:kern w:val="0"/>
          <w:sz w:val="40"/>
          <w:szCs w:val="40"/>
        </w:rPr>
        <w:fldChar w:fldCharType="separate"/>
      </w:r>
      <w:r w:rsidRPr="00D82356">
        <w:rPr>
          <w:rFonts w:ascii="inherit" w:eastAsia="游ゴシック Medium" w:hAnsi="inherit" w:cs="ＭＳ Ｐゴシック" w:hint="eastAsia"/>
          <w:noProof/>
          <w:color w:val="000000"/>
          <w:kern w:val="0"/>
          <w:sz w:val="40"/>
          <w:szCs w:val="40"/>
        </w:rPr>
        <w:drawing>
          <wp:inline distT="0" distB="0" distL="0" distR="0" wp14:anchorId="79E3920D" wp14:editId="477F0694">
            <wp:extent cx="800100" cy="1208151"/>
            <wp:effectExtent l="0" t="0" r="0" b="0"/>
            <wp:docPr id="1638427557" name="図 26" descr="click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me_img" descr="click 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553" cy="1217895"/>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40"/>
          <w:szCs w:val="40"/>
        </w:rPr>
        <w:fldChar w:fldCharType="end"/>
      </w:r>
    </w:p>
    <w:p w14:paraId="30B87336" w14:textId="77777777" w:rsidR="00D82356" w:rsidRPr="00D82356" w:rsidRDefault="00D82356" w:rsidP="00D82356">
      <w:pPr>
        <w:widowControl/>
        <w:jc w:val="left"/>
        <w:textAlignment w:val="baseline"/>
        <w:rPr>
          <w:rFonts w:ascii="游ゴシック Medium" w:eastAsia="游ゴシック Medium" w:hAnsi="游ゴシック Medium" w:cs="ＭＳ Ｐゴシック"/>
          <w:color w:val="000000"/>
          <w:kern w:val="0"/>
          <w:sz w:val="40"/>
          <w:szCs w:val="40"/>
        </w:rPr>
      </w:pPr>
      <w:hyperlink r:id="rId5" w:history="1">
        <w:r w:rsidRPr="00D82356">
          <w:rPr>
            <w:rFonts w:ascii="inherit" w:eastAsia="游ゴシック Medium" w:hAnsi="inherit" w:cs="ＭＳ Ｐゴシック"/>
            <w:color w:val="000000"/>
            <w:kern w:val="0"/>
            <w:sz w:val="40"/>
            <w:szCs w:val="40"/>
            <w:u w:val="single"/>
            <w:bdr w:val="none" w:sz="0" w:space="0" w:color="auto" w:frame="1"/>
          </w:rPr>
          <w:t>イベントレポート</w:t>
        </w:r>
      </w:hyperlink>
    </w:p>
    <w:p w14:paraId="2F289AF0" w14:textId="77777777" w:rsidR="00D82356" w:rsidRPr="00D82356" w:rsidRDefault="00D82356" w:rsidP="00D82356">
      <w:pPr>
        <w:widowControl/>
        <w:spacing w:after="105" w:line="500" w:lineRule="exact"/>
        <w:jc w:val="left"/>
        <w:textAlignment w:val="baseline"/>
        <w:outlineLvl w:val="0"/>
        <w:rPr>
          <w:rFonts w:ascii="inherit" w:eastAsia="游ゴシック Medium" w:hAnsi="inherit" w:cs="ＭＳ Ｐゴシック" w:hint="eastAsia"/>
          <w:b/>
          <w:bCs/>
          <w:color w:val="000000"/>
          <w:kern w:val="36"/>
          <w:sz w:val="40"/>
          <w:szCs w:val="40"/>
        </w:rPr>
      </w:pPr>
      <w:r w:rsidRPr="00D82356">
        <w:rPr>
          <w:rFonts w:ascii="inherit" w:eastAsia="游ゴシック Medium" w:hAnsi="inherit" w:cs="ＭＳ Ｐゴシック"/>
          <w:b/>
          <w:bCs/>
          <w:color w:val="000000"/>
          <w:kern w:val="36"/>
          <w:sz w:val="40"/>
          <w:szCs w:val="40"/>
        </w:rPr>
        <w:t>農業を通じた</w:t>
      </w:r>
      <w:r w:rsidRPr="00D82356">
        <w:rPr>
          <w:rFonts w:ascii="inherit" w:eastAsia="游ゴシック Medium" w:hAnsi="inherit" w:cs="ＭＳ Ｐゴシック"/>
          <w:b/>
          <w:bCs/>
          <w:color w:val="000000"/>
          <w:kern w:val="36"/>
          <w:sz w:val="40"/>
          <w:szCs w:val="40"/>
        </w:rPr>
        <w:t>“</w:t>
      </w:r>
      <w:r w:rsidRPr="00D82356">
        <w:rPr>
          <w:rFonts w:ascii="inherit" w:eastAsia="游ゴシック Medium" w:hAnsi="inherit" w:cs="ＭＳ Ｐゴシック"/>
          <w:b/>
          <w:bCs/>
          <w:color w:val="000000"/>
          <w:kern w:val="36"/>
          <w:sz w:val="40"/>
          <w:szCs w:val="40"/>
        </w:rPr>
        <w:t>地域まるごとケア</w:t>
      </w:r>
      <w:r w:rsidRPr="00D82356">
        <w:rPr>
          <w:rFonts w:ascii="inherit" w:eastAsia="游ゴシック Medium" w:hAnsi="inherit" w:cs="ＭＳ Ｐゴシック"/>
          <w:b/>
          <w:bCs/>
          <w:color w:val="000000"/>
          <w:kern w:val="36"/>
          <w:sz w:val="40"/>
          <w:szCs w:val="40"/>
        </w:rPr>
        <w:t xml:space="preserve">” </w:t>
      </w:r>
      <w:proofErr w:type="gramStart"/>
      <w:r w:rsidRPr="00D82356">
        <w:rPr>
          <w:rFonts w:ascii="inherit" w:eastAsia="游ゴシック Medium" w:hAnsi="inherit" w:cs="ＭＳ Ｐゴシック"/>
          <w:b/>
          <w:bCs/>
          <w:color w:val="000000"/>
          <w:kern w:val="36"/>
          <w:sz w:val="40"/>
          <w:szCs w:val="40"/>
        </w:rPr>
        <w:t>ー</w:t>
      </w:r>
      <w:proofErr w:type="gramEnd"/>
      <w:r w:rsidRPr="00D82356">
        <w:rPr>
          <w:rFonts w:ascii="inherit" w:eastAsia="游ゴシック Medium" w:hAnsi="inherit" w:cs="ＭＳ Ｐゴシック"/>
          <w:b/>
          <w:bCs/>
          <w:color w:val="000000"/>
          <w:kern w:val="36"/>
          <w:sz w:val="40"/>
          <w:szCs w:val="40"/>
        </w:rPr>
        <w:t>縦と横のゆるやかなつながりづくり</w:t>
      </w:r>
      <w:r w:rsidRPr="00D82356">
        <w:rPr>
          <w:rFonts w:ascii="inherit" w:eastAsia="游ゴシック Medium" w:hAnsi="inherit" w:cs="ＭＳ Ｐゴシック"/>
          <w:b/>
          <w:bCs/>
          <w:color w:val="000000"/>
          <w:kern w:val="36"/>
          <w:sz w:val="40"/>
          <w:szCs w:val="40"/>
        </w:rPr>
        <w:t xml:space="preserve"> </w:t>
      </w:r>
      <w:r w:rsidRPr="00D82356">
        <w:rPr>
          <w:rFonts w:ascii="inherit" w:eastAsia="游ゴシック Medium" w:hAnsi="inherit" w:cs="ＭＳ Ｐゴシック"/>
          <w:b/>
          <w:bCs/>
          <w:color w:val="000000"/>
          <w:kern w:val="36"/>
          <w:sz w:val="40"/>
          <w:szCs w:val="40"/>
        </w:rPr>
        <w:t>（特定非営利活動法人　里・つむぎ八幡平）</w:t>
      </w:r>
    </w:p>
    <w:p w14:paraId="43CCA521" w14:textId="77777777" w:rsidR="00D82356" w:rsidRPr="00D82356" w:rsidRDefault="00D82356" w:rsidP="00D82356">
      <w:pPr>
        <w:widowControl/>
        <w:jc w:val="righ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4"/>
        </w:rPr>
        <w:t>2022.09.19</w:t>
      </w:r>
    </w:p>
    <w:p w14:paraId="030FCE00" w14:textId="179A1882" w:rsidR="00D82356" w:rsidRPr="00D82356" w:rsidRDefault="00D82356" w:rsidP="00D82356">
      <w:pPr>
        <w:widowControl/>
        <w:jc w:val="left"/>
        <w:textAlignment w:val="baseline"/>
        <w:rPr>
          <w:rFonts w:ascii="inherit" w:eastAsia="游ゴシック Medium" w:hAnsi="inherit" w:cs="ＭＳ Ｐゴシック" w:hint="eastAsia"/>
          <w:color w:val="000000"/>
          <w:kern w:val="0"/>
          <w:sz w:val="24"/>
        </w:rPr>
      </w:pPr>
      <w:r w:rsidRPr="00D82356">
        <w:rPr>
          <w:rFonts w:ascii="inherit" w:eastAsia="游ゴシック Medium" w:hAnsi="inherit" w:cs="ＭＳ Ｐゴシック" w:hint="eastAsia"/>
          <w:color w:val="000000"/>
          <w:kern w:val="0"/>
          <w:sz w:val="24"/>
        </w:rPr>
        <w:fldChar w:fldCharType="begin"/>
      </w:r>
      <w:r w:rsidRPr="00D82356">
        <w:rPr>
          <w:rFonts w:ascii="inherit" w:eastAsia="游ゴシック Medium" w:hAnsi="inherit" w:cs="ＭＳ Ｐゴシック" w:hint="eastAsia"/>
          <w:color w:val="000000"/>
          <w:kern w:val="0"/>
          <w:sz w:val="24"/>
        </w:rPr>
        <w:instrText xml:space="preserve"> INCLUDEPICTURE "/Users/takahashikazuhito/Library/Group Containers/UBF8T346G9.ms/WebArchiveCopyPasteTempFiles/com.microsoft.Word/9.png" \* MERGEFORMATINET </w:instrText>
      </w:r>
      <w:r w:rsidRPr="00D82356">
        <w:rPr>
          <w:rFonts w:ascii="inherit" w:eastAsia="游ゴシック Medium" w:hAnsi="inherit" w:cs="ＭＳ Ｐゴシック" w:hint="eastAsia"/>
          <w:color w:val="000000"/>
          <w:kern w:val="0"/>
          <w:sz w:val="24"/>
        </w:rPr>
        <w:fldChar w:fldCharType="separate"/>
      </w:r>
      <w:r w:rsidRPr="00D82356">
        <w:rPr>
          <w:rFonts w:ascii="inherit" w:eastAsia="游ゴシック Medium" w:hAnsi="inherit" w:cs="ＭＳ Ｐゴシック" w:hint="eastAsia"/>
          <w:noProof/>
          <w:color w:val="000000"/>
          <w:kern w:val="0"/>
          <w:sz w:val="24"/>
        </w:rPr>
        <w:drawing>
          <wp:inline distT="0" distB="0" distL="0" distR="0" wp14:anchorId="0DAAFFA8" wp14:editId="741E8DFE">
            <wp:extent cx="3860800" cy="2906732"/>
            <wp:effectExtent l="0" t="0" r="0" b="1905"/>
            <wp:docPr id="162863806" name="図 25" descr="人, 建物, 道路,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3806" name="図 25" descr="人, 建物, 道路, 小さい が含まれている画像&#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8173" cy="2934869"/>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4"/>
        </w:rPr>
        <w:fldChar w:fldCharType="end"/>
      </w:r>
    </w:p>
    <w:p w14:paraId="105E81D6" w14:textId="77777777" w:rsidR="00D82356" w:rsidRPr="00D82356" w:rsidRDefault="00D82356" w:rsidP="00D82356">
      <w:pPr>
        <w:widowControl/>
        <w:spacing w:line="460" w:lineRule="exact"/>
        <w:ind w:firstLineChars="100" w:firstLine="240"/>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4"/>
          <w:bdr w:val="none" w:sz="0" w:space="0" w:color="auto" w:frame="1"/>
        </w:rPr>
        <w:t>2022</w:t>
      </w:r>
      <w:r w:rsidRPr="00D82356">
        <w:rPr>
          <w:rFonts w:ascii="inherit" w:eastAsia="游ゴシック Medium" w:hAnsi="inherit" w:cs="ＭＳ Ｐゴシック"/>
          <w:color w:val="000000"/>
          <w:kern w:val="0"/>
          <w:sz w:val="24"/>
          <w:bdr w:val="none" w:sz="0" w:space="0" w:color="auto" w:frame="1"/>
        </w:rPr>
        <w:t>年</w:t>
      </w:r>
      <w:r w:rsidRPr="00D82356">
        <w:rPr>
          <w:rFonts w:ascii="inherit" w:eastAsia="游ゴシック Medium" w:hAnsi="inherit" w:cs="ＭＳ Ｐゴシック"/>
          <w:color w:val="000000"/>
          <w:kern w:val="0"/>
          <w:sz w:val="24"/>
          <w:bdr w:val="none" w:sz="0" w:space="0" w:color="auto" w:frame="1"/>
        </w:rPr>
        <w:t>3</w:t>
      </w:r>
      <w:r w:rsidRPr="00D82356">
        <w:rPr>
          <w:rFonts w:ascii="inherit" w:eastAsia="游ゴシック Medium" w:hAnsi="inherit" w:cs="ＭＳ Ｐゴシック"/>
          <w:color w:val="000000"/>
          <w:kern w:val="0"/>
          <w:sz w:val="24"/>
          <w:bdr w:val="none" w:sz="0" w:space="0" w:color="auto" w:frame="1"/>
        </w:rPr>
        <w:t>月</w:t>
      </w:r>
      <w:r w:rsidRPr="00D82356">
        <w:rPr>
          <w:rFonts w:ascii="inherit" w:eastAsia="游ゴシック Medium" w:hAnsi="inherit" w:cs="ＭＳ Ｐゴシック"/>
          <w:color w:val="000000"/>
          <w:kern w:val="0"/>
          <w:sz w:val="24"/>
          <w:bdr w:val="none" w:sz="0" w:space="0" w:color="auto" w:frame="1"/>
        </w:rPr>
        <w:t>12</w:t>
      </w:r>
      <w:r w:rsidRPr="00D82356">
        <w:rPr>
          <w:rFonts w:ascii="inherit" w:eastAsia="游ゴシック Medium" w:hAnsi="inherit" w:cs="ＭＳ Ｐゴシック"/>
          <w:color w:val="000000"/>
          <w:kern w:val="0"/>
          <w:sz w:val="24"/>
          <w:bdr w:val="none" w:sz="0" w:space="0" w:color="auto" w:frame="1"/>
        </w:rPr>
        <w:t>日に開催された「全国介護・福祉事業所オンラインツアー</w:t>
      </w:r>
      <w:r w:rsidRPr="00D82356">
        <w:rPr>
          <w:rFonts w:ascii="inherit" w:eastAsia="游ゴシック Medium" w:hAnsi="inherit" w:cs="ＭＳ Ｐゴシック"/>
          <w:color w:val="000000"/>
          <w:kern w:val="0"/>
          <w:sz w:val="24"/>
          <w:bdr w:val="none" w:sz="0" w:space="0" w:color="auto" w:frame="1"/>
        </w:rPr>
        <w:t>Vol.4</w:t>
      </w:r>
      <w:r w:rsidRPr="00D82356">
        <w:rPr>
          <w:rFonts w:ascii="inherit" w:eastAsia="游ゴシック Medium" w:hAnsi="inherit" w:cs="ＭＳ Ｐゴシック"/>
          <w:color w:val="000000"/>
          <w:kern w:val="0"/>
          <w:sz w:val="24"/>
          <w:bdr w:val="none" w:sz="0" w:space="0" w:color="auto" w:frame="1"/>
        </w:rPr>
        <w:t>」では、</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介護</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音楽</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介護</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スポーツ</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地域共生型ケア</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など、特色あるテーマで運営している</w:t>
      </w:r>
      <w:r w:rsidRPr="00D82356">
        <w:rPr>
          <w:rFonts w:ascii="inherit" w:eastAsia="游ゴシック Medium" w:hAnsi="inherit" w:cs="ＭＳ Ｐゴシック"/>
          <w:color w:val="000000"/>
          <w:kern w:val="0"/>
          <w:sz w:val="24"/>
          <w:bdr w:val="none" w:sz="0" w:space="0" w:color="auto" w:frame="1"/>
        </w:rPr>
        <w:t>3</w:t>
      </w:r>
      <w:r w:rsidRPr="00D82356">
        <w:rPr>
          <w:rFonts w:ascii="inherit" w:eastAsia="游ゴシック Medium" w:hAnsi="inherit" w:cs="ＭＳ Ｐゴシック"/>
          <w:color w:val="000000"/>
          <w:kern w:val="0"/>
          <w:sz w:val="24"/>
          <w:bdr w:val="none" w:sz="0" w:space="0" w:color="auto" w:frame="1"/>
        </w:rPr>
        <w:t>つの事業所にお話を伺いました。</w:t>
      </w:r>
    </w:p>
    <w:p w14:paraId="14A7AC30"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b/>
          <w:bCs/>
          <w:color w:val="000000"/>
          <w:kern w:val="0"/>
          <w:sz w:val="24"/>
          <w:bdr w:val="none" w:sz="0" w:space="0" w:color="auto" w:frame="1"/>
        </w:rPr>
        <w:t>高齢者と障害者が一緒に暮らす</w:t>
      </w:r>
      <w:r w:rsidRPr="00D82356">
        <w:rPr>
          <w:rFonts w:ascii="inherit" w:eastAsia="游ゴシック Medium" w:hAnsi="inherit" w:cs="ＭＳ Ｐゴシック"/>
          <w:b/>
          <w:bCs/>
          <w:color w:val="000000"/>
          <w:kern w:val="0"/>
          <w:sz w:val="24"/>
          <w:bdr w:val="none" w:sz="0" w:space="0" w:color="auto" w:frame="1"/>
        </w:rPr>
        <w:t>“</w:t>
      </w:r>
      <w:r w:rsidRPr="00D82356">
        <w:rPr>
          <w:rFonts w:ascii="inherit" w:eastAsia="游ゴシック Medium" w:hAnsi="inherit" w:cs="ＭＳ Ｐゴシック"/>
          <w:b/>
          <w:bCs/>
          <w:color w:val="000000"/>
          <w:kern w:val="0"/>
          <w:sz w:val="24"/>
          <w:bdr w:val="none" w:sz="0" w:space="0" w:color="auto" w:frame="1"/>
        </w:rPr>
        <w:t>地域共生型ケア</w:t>
      </w:r>
      <w:r w:rsidRPr="00D82356">
        <w:rPr>
          <w:rFonts w:ascii="inherit" w:eastAsia="游ゴシック Medium" w:hAnsi="inherit" w:cs="ＭＳ Ｐゴシック"/>
          <w:b/>
          <w:bCs/>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」を実践されている</w:t>
      </w:r>
      <w:hyperlink r:id="rId7" w:tgtFrame="_blank" w:history="1">
        <w:r w:rsidRPr="00D82356">
          <w:rPr>
            <w:rFonts w:ascii="inherit" w:eastAsia="游ゴシック Medium" w:hAnsi="inherit" w:cs="ＭＳ Ｐゴシック"/>
            <w:color w:val="0769E4"/>
            <w:kern w:val="0"/>
            <w:sz w:val="24"/>
            <w:u w:val="single"/>
            <w:bdr w:val="none" w:sz="0" w:space="0" w:color="auto" w:frame="1"/>
          </w:rPr>
          <w:t>里・つむぎ八幡平</w:t>
        </w:r>
      </w:hyperlink>
      <w:r w:rsidRPr="00D82356">
        <w:rPr>
          <w:rFonts w:ascii="inherit" w:eastAsia="游ゴシック Medium" w:hAnsi="inherit" w:cs="ＭＳ Ｐゴシック"/>
          <w:color w:val="000000"/>
          <w:kern w:val="0"/>
          <w:sz w:val="24"/>
          <w:bdr w:val="none" w:sz="0" w:space="0" w:color="auto" w:frame="1"/>
        </w:rPr>
        <w:t>の理事長高橋さんからは、ご自身の事業所での取り組み事例をもとに、制度上区分されているサービスの境界線をゆるやかに往来しながら実施する</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b/>
          <w:bCs/>
          <w:color w:val="000000"/>
          <w:kern w:val="0"/>
          <w:sz w:val="24"/>
          <w:bdr w:val="none" w:sz="0" w:space="0" w:color="auto" w:frame="1"/>
        </w:rPr>
        <w:t>地域まるごとケア</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について伺いました。</w:t>
      </w:r>
    </w:p>
    <w:p w14:paraId="7F8575D1"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4"/>
          <w:bdr w:val="none" w:sz="0" w:space="0" w:color="auto" w:frame="1"/>
        </w:rPr>
        <w:lastRenderedPageBreak/>
        <w:t>運営されている施設は以下の通りです。</w:t>
      </w:r>
    </w:p>
    <w:p w14:paraId="3E05BE99"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b/>
          <w:bCs/>
          <w:color w:val="000000"/>
          <w:kern w:val="0"/>
          <w:sz w:val="24"/>
          <w:bdr w:val="none" w:sz="0" w:space="0" w:color="auto" w:frame="1"/>
        </w:rPr>
        <w:t>①</w:t>
      </w:r>
      <w:r w:rsidRPr="00D82356">
        <w:rPr>
          <w:rFonts w:ascii="inherit" w:eastAsia="游ゴシック Medium" w:hAnsi="inherit" w:cs="ＭＳ Ｐゴシック"/>
          <w:b/>
          <w:bCs/>
          <w:color w:val="000000"/>
          <w:kern w:val="0"/>
          <w:sz w:val="24"/>
          <w:bdr w:val="none" w:sz="0" w:space="0" w:color="auto" w:frame="1"/>
        </w:rPr>
        <w:t>まるごとケアの家　里・つむぎ</w:t>
      </w:r>
      <w:r w:rsidRPr="00D82356">
        <w:rPr>
          <w:rFonts w:ascii="inherit" w:eastAsia="游ゴシック Medium" w:hAnsi="inherit" w:cs="ＭＳ Ｐゴシック"/>
          <w:b/>
          <w:bCs/>
          <w:color w:val="000000"/>
          <w:kern w:val="0"/>
          <w:sz w:val="24"/>
          <w:bdr w:val="none" w:sz="0" w:space="0" w:color="auto" w:frame="1"/>
        </w:rPr>
        <w:br/>
      </w:r>
      <w:r w:rsidRPr="00D82356">
        <w:rPr>
          <w:rFonts w:ascii="inherit" w:eastAsia="游ゴシック Medium" w:hAnsi="inherit" w:cs="ＭＳ Ｐゴシック"/>
          <w:color w:val="000000"/>
          <w:kern w:val="0"/>
          <w:sz w:val="24"/>
          <w:bdr w:val="none" w:sz="0" w:space="0" w:color="auto" w:frame="1"/>
        </w:rPr>
        <w:t>築</w:t>
      </w:r>
      <w:r w:rsidRPr="00D82356">
        <w:rPr>
          <w:rFonts w:ascii="inherit" w:eastAsia="游ゴシック Medium" w:hAnsi="inherit" w:cs="ＭＳ Ｐゴシック"/>
          <w:color w:val="000000"/>
          <w:kern w:val="0"/>
          <w:sz w:val="24"/>
          <w:bdr w:val="none" w:sz="0" w:space="0" w:color="auto" w:frame="1"/>
        </w:rPr>
        <w:t>45</w:t>
      </w:r>
      <w:r w:rsidRPr="00D82356">
        <w:rPr>
          <w:rFonts w:ascii="inherit" w:eastAsia="游ゴシック Medium" w:hAnsi="inherit" w:cs="ＭＳ Ｐゴシック"/>
          <w:color w:val="000000"/>
          <w:kern w:val="0"/>
          <w:sz w:val="24"/>
          <w:bdr w:val="none" w:sz="0" w:space="0" w:color="auto" w:frame="1"/>
        </w:rPr>
        <w:t>年余りの民家を改装。認知症デイと住宅型有料老人ホーム</w:t>
      </w:r>
      <w:r w:rsidRPr="00D82356">
        <w:rPr>
          <w:rFonts w:ascii="inherit" w:eastAsia="游ゴシック Medium" w:hAnsi="inherit" w:cs="ＭＳ Ｐゴシック"/>
          <w:color w:val="000000"/>
          <w:kern w:val="0"/>
          <w:sz w:val="24"/>
          <w:bdr w:val="none" w:sz="0" w:space="0" w:color="auto" w:frame="1"/>
        </w:rPr>
        <w:t>(8</w:t>
      </w:r>
      <w:r w:rsidRPr="00D82356">
        <w:rPr>
          <w:rFonts w:ascii="inherit" w:eastAsia="游ゴシック Medium" w:hAnsi="inherit" w:cs="ＭＳ Ｐゴシック"/>
          <w:color w:val="000000"/>
          <w:kern w:val="0"/>
          <w:sz w:val="24"/>
          <w:bdr w:val="none" w:sz="0" w:space="0" w:color="auto" w:frame="1"/>
        </w:rPr>
        <w:t>名。移転新築し、</w:t>
      </w:r>
      <w:r w:rsidRPr="00D82356">
        <w:rPr>
          <w:rFonts w:ascii="inherit" w:eastAsia="游ゴシック Medium" w:hAnsi="inherit" w:cs="ＭＳ Ｐゴシック"/>
          <w:color w:val="000000"/>
          <w:kern w:val="0"/>
          <w:sz w:val="24"/>
          <w:bdr w:val="none" w:sz="0" w:space="0" w:color="auto" w:frame="1"/>
        </w:rPr>
        <w:t>11</w:t>
      </w:r>
      <w:r w:rsidRPr="00D82356">
        <w:rPr>
          <w:rFonts w:ascii="inherit" w:eastAsia="游ゴシック Medium" w:hAnsi="inherit" w:cs="ＭＳ Ｐゴシック"/>
          <w:color w:val="000000"/>
          <w:kern w:val="0"/>
          <w:sz w:val="24"/>
          <w:bdr w:val="none" w:sz="0" w:space="0" w:color="auto" w:frame="1"/>
        </w:rPr>
        <w:t>名定員に変更予定）。猫を</w:t>
      </w:r>
      <w:r w:rsidRPr="00D82356">
        <w:rPr>
          <w:rFonts w:ascii="inherit" w:eastAsia="游ゴシック Medium" w:hAnsi="inherit" w:cs="ＭＳ Ｐゴシック"/>
          <w:color w:val="000000"/>
          <w:kern w:val="0"/>
          <w:sz w:val="24"/>
          <w:bdr w:val="none" w:sz="0" w:space="0" w:color="auto" w:frame="1"/>
        </w:rPr>
        <w:t>4</w:t>
      </w:r>
      <w:r w:rsidRPr="00D82356">
        <w:rPr>
          <w:rFonts w:ascii="inherit" w:eastAsia="游ゴシック Medium" w:hAnsi="inherit" w:cs="ＭＳ Ｐゴシック"/>
          <w:color w:val="000000"/>
          <w:kern w:val="0"/>
          <w:sz w:val="24"/>
          <w:bdr w:val="none" w:sz="0" w:space="0" w:color="auto" w:frame="1"/>
        </w:rPr>
        <w:t>匹も飼っている。</w:t>
      </w:r>
    </w:p>
    <w:p w14:paraId="7D6DCE2B"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b/>
          <w:bCs/>
          <w:color w:val="000000"/>
          <w:kern w:val="0"/>
          <w:sz w:val="24"/>
          <w:bdr w:val="none" w:sz="0" w:space="0" w:color="auto" w:frame="1"/>
        </w:rPr>
        <w:t>②</w:t>
      </w:r>
      <w:r w:rsidRPr="00D82356">
        <w:rPr>
          <w:rFonts w:ascii="inherit" w:eastAsia="游ゴシック Medium" w:hAnsi="inherit" w:cs="ＭＳ Ｐゴシック"/>
          <w:b/>
          <w:bCs/>
          <w:color w:val="000000"/>
          <w:kern w:val="0"/>
          <w:sz w:val="24"/>
          <w:bdr w:val="none" w:sz="0" w:space="0" w:color="auto" w:frame="1"/>
        </w:rPr>
        <w:t>共生型グループホーム白山の里</w:t>
      </w:r>
      <w:r w:rsidRPr="00D82356">
        <w:rPr>
          <w:rFonts w:ascii="inherit" w:eastAsia="游ゴシック Medium" w:hAnsi="inherit" w:cs="ＭＳ Ｐゴシック"/>
          <w:b/>
          <w:bCs/>
          <w:color w:val="000000"/>
          <w:kern w:val="0"/>
          <w:sz w:val="24"/>
          <w:bdr w:val="none" w:sz="0" w:space="0" w:color="auto" w:frame="1"/>
        </w:rPr>
        <w:br/>
      </w:r>
      <w:r w:rsidRPr="00D82356">
        <w:rPr>
          <w:rFonts w:ascii="inherit" w:eastAsia="游ゴシック Medium" w:hAnsi="inherit" w:cs="ＭＳ Ｐゴシック"/>
          <w:color w:val="000000"/>
          <w:kern w:val="0"/>
          <w:sz w:val="24"/>
          <w:bdr w:val="none" w:sz="0" w:space="0" w:color="auto" w:frame="1"/>
        </w:rPr>
        <w:t>認知症グループホーム</w:t>
      </w:r>
      <w:r w:rsidRPr="00D82356">
        <w:rPr>
          <w:rFonts w:ascii="inherit" w:eastAsia="游ゴシック Medium" w:hAnsi="inherit" w:cs="ＭＳ Ｐゴシック"/>
          <w:color w:val="000000"/>
          <w:kern w:val="0"/>
          <w:sz w:val="24"/>
          <w:bdr w:val="none" w:sz="0" w:space="0" w:color="auto" w:frame="1"/>
        </w:rPr>
        <w:t>(9</w:t>
      </w:r>
      <w:r w:rsidRPr="00D82356">
        <w:rPr>
          <w:rFonts w:ascii="inherit" w:eastAsia="游ゴシック Medium" w:hAnsi="inherit" w:cs="ＭＳ Ｐゴシック"/>
          <w:color w:val="000000"/>
          <w:kern w:val="0"/>
          <w:sz w:val="24"/>
          <w:bdr w:val="none" w:sz="0" w:space="0" w:color="auto" w:frame="1"/>
        </w:rPr>
        <w:t>名</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と障害グループホーム</w:t>
      </w:r>
      <w:r w:rsidRPr="00D82356">
        <w:rPr>
          <w:rFonts w:ascii="inherit" w:eastAsia="游ゴシック Medium" w:hAnsi="inherit" w:cs="ＭＳ Ｐゴシック"/>
          <w:color w:val="000000"/>
          <w:kern w:val="0"/>
          <w:sz w:val="24"/>
          <w:bdr w:val="none" w:sz="0" w:space="0" w:color="auto" w:frame="1"/>
        </w:rPr>
        <w:t>(5</w:t>
      </w:r>
      <w:r w:rsidRPr="00D82356">
        <w:rPr>
          <w:rFonts w:ascii="inherit" w:eastAsia="游ゴシック Medium" w:hAnsi="inherit" w:cs="ＭＳ Ｐゴシック"/>
          <w:color w:val="000000"/>
          <w:kern w:val="0"/>
          <w:sz w:val="24"/>
          <w:bdr w:val="none" w:sz="0" w:space="0" w:color="auto" w:frame="1"/>
        </w:rPr>
        <w:t>名</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の組合せ。</w:t>
      </w:r>
    </w:p>
    <w:p w14:paraId="788B389C"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b/>
          <w:bCs/>
          <w:color w:val="000000"/>
          <w:kern w:val="0"/>
          <w:sz w:val="24"/>
          <w:bdr w:val="none" w:sz="0" w:space="0" w:color="auto" w:frame="1"/>
        </w:rPr>
        <w:t>③</w:t>
      </w:r>
      <w:r w:rsidRPr="00D82356">
        <w:rPr>
          <w:rFonts w:ascii="inherit" w:eastAsia="游ゴシック Medium" w:hAnsi="inherit" w:cs="ＭＳ Ｐゴシック"/>
          <w:b/>
          <w:bCs/>
          <w:color w:val="000000"/>
          <w:kern w:val="0"/>
          <w:sz w:val="24"/>
          <w:bdr w:val="none" w:sz="0" w:space="0" w:color="auto" w:frame="1"/>
        </w:rPr>
        <w:t xml:space="preserve">まるごとケアの家　複合型ホーム　</w:t>
      </w:r>
      <w:proofErr w:type="gramStart"/>
      <w:r w:rsidRPr="00D82356">
        <w:rPr>
          <w:rFonts w:ascii="inherit" w:eastAsia="游ゴシック Medium" w:hAnsi="inherit" w:cs="ＭＳ Ｐゴシック"/>
          <w:b/>
          <w:bCs/>
          <w:color w:val="000000"/>
          <w:kern w:val="0"/>
          <w:sz w:val="24"/>
          <w:bdr w:val="none" w:sz="0" w:space="0" w:color="auto" w:frame="1"/>
        </w:rPr>
        <w:t>ぱん</w:t>
      </w:r>
      <w:proofErr w:type="gramEnd"/>
      <w:r w:rsidRPr="00D82356">
        <w:rPr>
          <w:rFonts w:ascii="inherit" w:eastAsia="游ゴシック Medium" w:hAnsi="inherit" w:cs="ＭＳ Ｐゴシック"/>
          <w:b/>
          <w:bCs/>
          <w:color w:val="000000"/>
          <w:kern w:val="0"/>
          <w:sz w:val="24"/>
          <w:bdr w:val="none" w:sz="0" w:space="0" w:color="auto" w:frame="1"/>
        </w:rPr>
        <w:t>たれ</w:t>
      </w:r>
      <w:proofErr w:type="gramStart"/>
      <w:r w:rsidRPr="00D82356">
        <w:rPr>
          <w:rFonts w:ascii="inherit" w:eastAsia="游ゴシック Medium" w:hAnsi="inherit" w:cs="ＭＳ Ｐゴシック"/>
          <w:b/>
          <w:bCs/>
          <w:color w:val="000000"/>
          <w:kern w:val="0"/>
          <w:sz w:val="24"/>
          <w:bdr w:val="none" w:sz="0" w:space="0" w:color="auto" w:frame="1"/>
        </w:rPr>
        <w:t>い</w:t>
      </w:r>
      <w:proofErr w:type="gramEnd"/>
      <w:r w:rsidRPr="00D82356">
        <w:rPr>
          <w:rFonts w:ascii="inherit" w:eastAsia="游ゴシック Medium" w:hAnsi="inherit" w:cs="ＭＳ Ｐゴシック"/>
          <w:b/>
          <w:bCs/>
          <w:color w:val="000000"/>
          <w:kern w:val="0"/>
          <w:sz w:val="24"/>
          <w:bdr w:val="none" w:sz="0" w:space="0" w:color="auto" w:frame="1"/>
        </w:rPr>
        <w:br/>
      </w:r>
      <w:r w:rsidRPr="00D82356">
        <w:rPr>
          <w:rFonts w:ascii="inherit" w:eastAsia="游ゴシック Medium" w:hAnsi="inherit" w:cs="ＭＳ Ｐゴシック"/>
          <w:color w:val="000000"/>
          <w:kern w:val="0"/>
          <w:sz w:val="24"/>
          <w:bdr w:val="none" w:sz="0" w:space="0" w:color="auto" w:frame="1"/>
        </w:rPr>
        <w:t>複合ホーム</w:t>
      </w:r>
      <w:proofErr w:type="gramStart"/>
      <w:r w:rsidRPr="00D82356">
        <w:rPr>
          <w:rFonts w:ascii="inherit" w:eastAsia="游ゴシック Medium" w:hAnsi="inherit" w:cs="ＭＳ Ｐゴシック"/>
          <w:color w:val="000000"/>
          <w:kern w:val="0"/>
          <w:sz w:val="24"/>
          <w:bdr w:val="none" w:sz="0" w:space="0" w:color="auto" w:frame="1"/>
        </w:rPr>
        <w:t>ぱん</w:t>
      </w:r>
      <w:proofErr w:type="gramEnd"/>
      <w:r w:rsidRPr="00D82356">
        <w:rPr>
          <w:rFonts w:ascii="inherit" w:eastAsia="游ゴシック Medium" w:hAnsi="inherit" w:cs="ＭＳ Ｐゴシック"/>
          <w:color w:val="000000"/>
          <w:kern w:val="0"/>
          <w:sz w:val="24"/>
          <w:bdr w:val="none" w:sz="0" w:space="0" w:color="auto" w:frame="1"/>
        </w:rPr>
        <w:t>たれ</w:t>
      </w:r>
      <w:proofErr w:type="gramStart"/>
      <w:r w:rsidRPr="00D82356">
        <w:rPr>
          <w:rFonts w:ascii="inherit" w:eastAsia="游ゴシック Medium" w:hAnsi="inherit" w:cs="ＭＳ Ｐゴシック"/>
          <w:color w:val="000000"/>
          <w:kern w:val="0"/>
          <w:sz w:val="24"/>
          <w:bdr w:val="none" w:sz="0" w:space="0" w:color="auto" w:frame="1"/>
        </w:rPr>
        <w:t>い</w:t>
      </w:r>
      <w:proofErr w:type="gramEnd"/>
      <w:r w:rsidRPr="00D82356">
        <w:rPr>
          <w:rFonts w:ascii="inherit" w:eastAsia="游ゴシック Medium" w:hAnsi="inherit" w:cs="ＭＳ Ｐゴシック"/>
          <w:color w:val="000000"/>
          <w:kern w:val="0"/>
          <w:sz w:val="24"/>
          <w:bdr w:val="none" w:sz="0" w:space="0" w:color="auto" w:frame="1"/>
        </w:rPr>
        <w:t>認知症グループホーム（</w:t>
      </w:r>
      <w:r w:rsidRPr="00D82356">
        <w:rPr>
          <w:rFonts w:ascii="inherit" w:eastAsia="游ゴシック Medium" w:hAnsi="inherit" w:cs="ＭＳ Ｐゴシック"/>
          <w:color w:val="000000"/>
          <w:kern w:val="0"/>
          <w:sz w:val="24"/>
          <w:bdr w:val="none" w:sz="0" w:space="0" w:color="auto" w:frame="1"/>
        </w:rPr>
        <w:t>9</w:t>
      </w:r>
      <w:r w:rsidRPr="00D82356">
        <w:rPr>
          <w:rFonts w:ascii="inherit" w:eastAsia="游ゴシック Medium" w:hAnsi="inherit" w:cs="ＭＳ Ｐゴシック"/>
          <w:color w:val="000000"/>
          <w:kern w:val="0"/>
          <w:sz w:val="24"/>
          <w:bdr w:val="none" w:sz="0" w:space="0" w:color="auto" w:frame="1"/>
        </w:rPr>
        <w:t>名</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と住宅型有料老人ホーム</w:t>
      </w:r>
      <w:r w:rsidRPr="00D82356">
        <w:rPr>
          <w:rFonts w:ascii="inherit" w:eastAsia="游ゴシック Medium" w:hAnsi="inherit" w:cs="ＭＳ Ｐゴシック"/>
          <w:color w:val="000000"/>
          <w:kern w:val="0"/>
          <w:sz w:val="24"/>
          <w:bdr w:val="none" w:sz="0" w:space="0" w:color="auto" w:frame="1"/>
        </w:rPr>
        <w:t>(3</w:t>
      </w:r>
      <w:r w:rsidRPr="00D82356">
        <w:rPr>
          <w:rFonts w:ascii="inherit" w:eastAsia="游ゴシック Medium" w:hAnsi="inherit" w:cs="ＭＳ Ｐゴシック"/>
          <w:color w:val="000000"/>
          <w:kern w:val="0"/>
          <w:sz w:val="24"/>
          <w:bdr w:val="none" w:sz="0" w:space="0" w:color="auto" w:frame="1"/>
        </w:rPr>
        <w:t>名</w:t>
      </w:r>
      <w:r w:rsidRPr="00D82356">
        <w:rPr>
          <w:rFonts w:ascii="inherit" w:eastAsia="游ゴシック Medium" w:hAnsi="inherit" w:cs="ＭＳ Ｐゴシック"/>
          <w:color w:val="000000"/>
          <w:kern w:val="0"/>
          <w:sz w:val="24"/>
          <w:bdr w:val="none" w:sz="0" w:space="0" w:color="auto" w:frame="1"/>
        </w:rPr>
        <w:t>)</w:t>
      </w:r>
      <w:r w:rsidRPr="00D82356">
        <w:rPr>
          <w:rFonts w:ascii="inherit" w:eastAsia="游ゴシック Medium" w:hAnsi="inherit" w:cs="ＭＳ Ｐゴシック"/>
          <w:color w:val="000000"/>
          <w:kern w:val="0"/>
          <w:sz w:val="24"/>
          <w:bdr w:val="none" w:sz="0" w:space="0" w:color="auto" w:frame="1"/>
        </w:rPr>
        <w:t>・猫</w:t>
      </w:r>
      <w:r w:rsidRPr="00D82356">
        <w:rPr>
          <w:rFonts w:ascii="inherit" w:eastAsia="游ゴシック Medium" w:hAnsi="inherit" w:cs="ＭＳ Ｐゴシック"/>
          <w:color w:val="000000"/>
          <w:kern w:val="0"/>
          <w:sz w:val="24"/>
          <w:bdr w:val="none" w:sz="0" w:space="0" w:color="auto" w:frame="1"/>
        </w:rPr>
        <w:t>2</w:t>
      </w:r>
      <w:r w:rsidRPr="00D82356">
        <w:rPr>
          <w:rFonts w:ascii="inherit" w:eastAsia="游ゴシック Medium" w:hAnsi="inherit" w:cs="ＭＳ Ｐゴシック"/>
          <w:color w:val="000000"/>
          <w:kern w:val="0"/>
          <w:sz w:val="24"/>
          <w:bdr w:val="none" w:sz="0" w:space="0" w:color="auto" w:frame="1"/>
        </w:rPr>
        <w:t>匹の組合せ。</w:t>
      </w:r>
    </w:p>
    <w:p w14:paraId="1007B595"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b/>
          <w:bCs/>
          <w:color w:val="000000"/>
          <w:kern w:val="0"/>
          <w:sz w:val="24"/>
          <w:bdr w:val="none" w:sz="0" w:space="0" w:color="auto" w:frame="1"/>
        </w:rPr>
        <w:t>④</w:t>
      </w:r>
      <w:r w:rsidRPr="00D82356">
        <w:rPr>
          <w:rFonts w:ascii="inherit" w:eastAsia="游ゴシック Medium" w:hAnsi="inherit" w:cs="ＭＳ Ｐゴシック"/>
          <w:b/>
          <w:bCs/>
          <w:color w:val="000000"/>
          <w:kern w:val="0"/>
          <w:sz w:val="24"/>
          <w:bdr w:val="none" w:sz="0" w:space="0" w:color="auto" w:frame="1"/>
        </w:rPr>
        <w:t>小規模多機能ホームくるまっこ</w:t>
      </w:r>
      <w:r w:rsidRPr="00D82356">
        <w:rPr>
          <w:rFonts w:ascii="inherit" w:eastAsia="游ゴシック Medium" w:hAnsi="inherit" w:cs="ＭＳ Ｐゴシック"/>
          <w:b/>
          <w:bCs/>
          <w:color w:val="000000"/>
          <w:kern w:val="0"/>
          <w:sz w:val="24"/>
          <w:bdr w:val="none" w:sz="0" w:space="0" w:color="auto" w:frame="1"/>
        </w:rPr>
        <w:t>&amp;</w:t>
      </w:r>
      <w:r w:rsidRPr="00D82356">
        <w:rPr>
          <w:rFonts w:ascii="inherit" w:eastAsia="游ゴシック Medium" w:hAnsi="inherit" w:cs="ＭＳ Ｐゴシック"/>
          <w:b/>
          <w:bCs/>
          <w:color w:val="000000"/>
          <w:kern w:val="0"/>
          <w:sz w:val="24"/>
          <w:bdr w:val="none" w:sz="0" w:space="0" w:color="auto" w:frame="1"/>
        </w:rPr>
        <w:t>法人本部</w:t>
      </w:r>
      <w:r w:rsidRPr="00D82356">
        <w:rPr>
          <w:rFonts w:ascii="inherit" w:eastAsia="游ゴシック Medium" w:hAnsi="inherit" w:cs="ＭＳ Ｐゴシック"/>
          <w:b/>
          <w:bCs/>
          <w:color w:val="000000"/>
          <w:kern w:val="0"/>
          <w:sz w:val="24"/>
          <w:bdr w:val="none" w:sz="0" w:space="0" w:color="auto" w:frame="1"/>
        </w:rPr>
        <w:br/>
      </w:r>
      <w:r w:rsidRPr="00D82356">
        <w:rPr>
          <w:rFonts w:ascii="inherit" w:eastAsia="游ゴシック Medium" w:hAnsi="inherit" w:cs="ＭＳ Ｐゴシック"/>
          <w:color w:val="000000"/>
          <w:kern w:val="0"/>
          <w:sz w:val="24"/>
          <w:bdr w:val="none" w:sz="0" w:space="0" w:color="auto" w:frame="1"/>
        </w:rPr>
        <w:t>定員</w:t>
      </w:r>
      <w:r w:rsidRPr="00D82356">
        <w:rPr>
          <w:rFonts w:ascii="inherit" w:eastAsia="游ゴシック Medium" w:hAnsi="inherit" w:cs="ＭＳ Ｐゴシック"/>
          <w:color w:val="000000"/>
          <w:kern w:val="0"/>
          <w:sz w:val="24"/>
          <w:bdr w:val="none" w:sz="0" w:space="0" w:color="auto" w:frame="1"/>
        </w:rPr>
        <w:t>29</w:t>
      </w:r>
      <w:r w:rsidRPr="00D82356">
        <w:rPr>
          <w:rFonts w:ascii="inherit" w:eastAsia="游ゴシック Medium" w:hAnsi="inherit" w:cs="ＭＳ Ｐゴシック"/>
          <w:color w:val="000000"/>
          <w:kern w:val="0"/>
          <w:sz w:val="24"/>
          <w:bdr w:val="none" w:sz="0" w:space="0" w:color="auto" w:frame="1"/>
        </w:rPr>
        <w:t>名。デイサービス＋訪問＋宿泊＋ラブラドールのヤマト君の組合せ。</w:t>
      </w:r>
    </w:p>
    <w:p w14:paraId="12CDC0D1"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b/>
          <w:bCs/>
          <w:color w:val="000000"/>
          <w:kern w:val="0"/>
          <w:sz w:val="24"/>
          <w:bdr w:val="none" w:sz="0" w:space="0" w:color="auto" w:frame="1"/>
        </w:rPr>
        <w:t>⑤</w:t>
      </w:r>
      <w:proofErr w:type="gramStart"/>
      <w:r w:rsidRPr="00D82356">
        <w:rPr>
          <w:rFonts w:ascii="inherit" w:eastAsia="游ゴシック Medium" w:hAnsi="inherit" w:cs="ＭＳ Ｐゴシック"/>
          <w:b/>
          <w:bCs/>
          <w:color w:val="000000"/>
          <w:kern w:val="0"/>
          <w:sz w:val="24"/>
          <w:bdr w:val="none" w:sz="0" w:space="0" w:color="auto" w:frame="1"/>
        </w:rPr>
        <w:t>障がい</w:t>
      </w:r>
      <w:proofErr w:type="gramEnd"/>
      <w:r w:rsidRPr="00D82356">
        <w:rPr>
          <w:rFonts w:ascii="inherit" w:eastAsia="游ゴシック Medium" w:hAnsi="inherit" w:cs="ＭＳ Ｐゴシック"/>
          <w:b/>
          <w:bCs/>
          <w:color w:val="000000"/>
          <w:kern w:val="0"/>
          <w:sz w:val="24"/>
          <w:bdr w:val="none" w:sz="0" w:space="0" w:color="auto" w:frame="1"/>
        </w:rPr>
        <w:t>者グループホーム野駄の家</w:t>
      </w:r>
      <w:r w:rsidRPr="00D82356">
        <w:rPr>
          <w:rFonts w:ascii="inherit" w:eastAsia="游ゴシック Medium" w:hAnsi="inherit" w:cs="ＭＳ Ｐゴシック"/>
          <w:b/>
          <w:bCs/>
          <w:color w:val="000000"/>
          <w:kern w:val="0"/>
          <w:sz w:val="24"/>
          <w:bdr w:val="none" w:sz="0" w:space="0" w:color="auto" w:frame="1"/>
        </w:rPr>
        <w:br/>
      </w:r>
      <w:r w:rsidRPr="00D82356">
        <w:rPr>
          <w:rFonts w:ascii="inherit" w:eastAsia="游ゴシック Medium" w:hAnsi="inherit" w:cs="ＭＳ Ｐゴシック"/>
          <w:color w:val="000000"/>
          <w:kern w:val="0"/>
          <w:sz w:val="24"/>
          <w:bdr w:val="none" w:sz="0" w:space="0" w:color="auto" w:frame="1"/>
        </w:rPr>
        <w:t>定員</w:t>
      </w:r>
      <w:r w:rsidRPr="00D82356">
        <w:rPr>
          <w:rFonts w:ascii="inherit" w:eastAsia="游ゴシック Medium" w:hAnsi="inherit" w:cs="ＭＳ Ｐゴシック"/>
          <w:color w:val="000000"/>
          <w:kern w:val="0"/>
          <w:sz w:val="24"/>
          <w:bdr w:val="none" w:sz="0" w:space="0" w:color="auto" w:frame="1"/>
        </w:rPr>
        <w:t>7</w:t>
      </w:r>
      <w:r w:rsidRPr="00D82356">
        <w:rPr>
          <w:rFonts w:ascii="inherit" w:eastAsia="游ゴシック Medium" w:hAnsi="inherit" w:cs="ＭＳ Ｐゴシック"/>
          <w:color w:val="000000"/>
          <w:kern w:val="0"/>
          <w:sz w:val="24"/>
          <w:bdr w:val="none" w:sz="0" w:space="0" w:color="auto" w:frame="1"/>
        </w:rPr>
        <w:t>名。知的</w:t>
      </w:r>
      <w:proofErr w:type="gramStart"/>
      <w:r w:rsidRPr="00D82356">
        <w:rPr>
          <w:rFonts w:ascii="inherit" w:eastAsia="游ゴシック Medium" w:hAnsi="inherit" w:cs="ＭＳ Ｐゴシック"/>
          <w:color w:val="000000"/>
          <w:kern w:val="0"/>
          <w:sz w:val="24"/>
          <w:bdr w:val="none" w:sz="0" w:space="0" w:color="auto" w:frame="1"/>
        </w:rPr>
        <w:t>障がい</w:t>
      </w:r>
      <w:proofErr w:type="gramEnd"/>
      <w:r w:rsidRPr="00D82356">
        <w:rPr>
          <w:rFonts w:ascii="inherit" w:eastAsia="游ゴシック Medium" w:hAnsi="inherit" w:cs="ＭＳ Ｐゴシック"/>
          <w:color w:val="000000"/>
          <w:kern w:val="0"/>
          <w:sz w:val="24"/>
          <w:bdr w:val="none" w:sz="0" w:space="0" w:color="auto" w:frame="1"/>
        </w:rPr>
        <w:t>者・</w:t>
      </w:r>
      <w:proofErr w:type="gramStart"/>
      <w:r w:rsidRPr="00D82356">
        <w:rPr>
          <w:rFonts w:ascii="inherit" w:eastAsia="游ゴシック Medium" w:hAnsi="inherit" w:cs="ＭＳ Ｐゴシック"/>
          <w:color w:val="000000"/>
          <w:kern w:val="0"/>
          <w:sz w:val="24"/>
          <w:bdr w:val="none" w:sz="0" w:space="0" w:color="auto" w:frame="1"/>
        </w:rPr>
        <w:t>精神障がい</w:t>
      </w:r>
      <w:proofErr w:type="gramEnd"/>
      <w:r w:rsidRPr="00D82356">
        <w:rPr>
          <w:rFonts w:ascii="inherit" w:eastAsia="游ゴシック Medium" w:hAnsi="inherit" w:cs="ＭＳ Ｐゴシック"/>
          <w:color w:val="000000"/>
          <w:kern w:val="0"/>
          <w:sz w:val="24"/>
          <w:bdr w:val="none" w:sz="0" w:space="0" w:color="auto" w:frame="1"/>
        </w:rPr>
        <w:t>者の社会復帰のためのホーム。</w:t>
      </w:r>
    </w:p>
    <w:p w14:paraId="7A6AC16D"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4"/>
          <w:bdr w:val="none" w:sz="0" w:space="0" w:color="auto" w:frame="1"/>
        </w:rPr>
        <w:t>また、上記に加え、</w:t>
      </w:r>
      <w:hyperlink r:id="rId8" w:tgtFrame="_blank" w:history="1">
        <w:r w:rsidRPr="00D82356">
          <w:rPr>
            <w:rFonts w:ascii="inherit" w:eastAsia="游ゴシック Medium" w:hAnsi="inherit" w:cs="ＭＳ Ｐゴシック"/>
            <w:color w:val="0769E4"/>
            <w:kern w:val="0"/>
            <w:sz w:val="24"/>
            <w:u w:val="single"/>
            <w:bdr w:val="none" w:sz="0" w:space="0" w:color="auto" w:frame="1"/>
          </w:rPr>
          <w:t>一般社団法人すばる</w:t>
        </w:r>
      </w:hyperlink>
      <w:r w:rsidRPr="00D82356">
        <w:rPr>
          <w:rFonts w:ascii="inherit" w:eastAsia="游ゴシック Medium" w:hAnsi="inherit" w:cs="ＭＳ Ｐゴシック"/>
          <w:color w:val="000000"/>
          <w:kern w:val="0"/>
          <w:sz w:val="24"/>
          <w:bdr w:val="none" w:sz="0" w:space="0" w:color="auto" w:frame="1"/>
        </w:rPr>
        <w:t>の事業として、米、ニンニク、韓国唐辛子、各種野菜等を育成する認定農業者すばる、古民家食堂なつかしの家（配食と食堂）、就労継続支援</w:t>
      </w:r>
      <w:r w:rsidRPr="00D82356">
        <w:rPr>
          <w:rFonts w:ascii="inherit" w:eastAsia="游ゴシック Medium" w:hAnsi="inherit" w:cs="ＭＳ Ｐゴシック"/>
          <w:color w:val="000000"/>
          <w:kern w:val="0"/>
          <w:sz w:val="24"/>
          <w:bdr w:val="none" w:sz="0" w:space="0" w:color="auto" w:frame="1"/>
        </w:rPr>
        <w:t>B</w:t>
      </w:r>
      <w:r w:rsidRPr="00D82356">
        <w:rPr>
          <w:rFonts w:ascii="inherit" w:eastAsia="游ゴシック Medium" w:hAnsi="inherit" w:cs="ＭＳ Ｐゴシック"/>
          <w:color w:val="000000"/>
          <w:kern w:val="0"/>
          <w:sz w:val="24"/>
          <w:bdr w:val="none" w:sz="0" w:space="0" w:color="auto" w:frame="1"/>
        </w:rPr>
        <w:t>型事業所すばるを運営しています。</w:t>
      </w:r>
    </w:p>
    <w:p w14:paraId="6C8B78F1" w14:textId="77777777" w:rsidR="00D82356" w:rsidRDefault="00D82356" w:rsidP="00D82356">
      <w:pPr>
        <w:widowControl/>
        <w:spacing w:line="460" w:lineRule="exact"/>
        <w:jc w:val="left"/>
        <w:textAlignment w:val="baseline"/>
        <w:rPr>
          <w:rFonts w:ascii="inherit" w:eastAsia="游ゴシック Medium" w:hAnsi="inherit" w:cs="ＭＳ Ｐゴシック"/>
          <w:b/>
          <w:bCs/>
          <w:color w:val="000000"/>
          <w:kern w:val="0"/>
          <w:sz w:val="24"/>
          <w:bdr w:val="none" w:sz="0" w:space="0" w:color="auto" w:frame="1"/>
        </w:rPr>
      </w:pPr>
      <w:r w:rsidRPr="00D82356">
        <w:rPr>
          <w:rFonts w:ascii="inherit" w:eastAsia="游ゴシック Medium" w:hAnsi="inherit" w:cs="ＭＳ Ｐゴシック"/>
          <w:b/>
          <w:bCs/>
          <w:color w:val="000000"/>
          <w:kern w:val="0"/>
          <w:sz w:val="24"/>
          <w:bdr w:val="none" w:sz="0" w:space="0" w:color="auto" w:frame="1"/>
        </w:rPr>
        <w:t>高齢者介護、</w:t>
      </w:r>
      <w:proofErr w:type="gramStart"/>
      <w:r w:rsidRPr="00D82356">
        <w:rPr>
          <w:rFonts w:ascii="inherit" w:eastAsia="游ゴシック Medium" w:hAnsi="inherit" w:cs="ＭＳ Ｐゴシック"/>
          <w:b/>
          <w:bCs/>
          <w:color w:val="000000"/>
          <w:kern w:val="0"/>
          <w:sz w:val="24"/>
          <w:bdr w:val="none" w:sz="0" w:space="0" w:color="auto" w:frame="1"/>
        </w:rPr>
        <w:t>障がい</w:t>
      </w:r>
      <w:proofErr w:type="gramEnd"/>
      <w:r w:rsidRPr="00D82356">
        <w:rPr>
          <w:rFonts w:ascii="inherit" w:eastAsia="游ゴシック Medium" w:hAnsi="inherit" w:cs="ＭＳ Ｐゴシック"/>
          <w:b/>
          <w:bCs/>
          <w:color w:val="000000"/>
          <w:kern w:val="0"/>
          <w:sz w:val="24"/>
          <w:bdr w:val="none" w:sz="0" w:space="0" w:color="auto" w:frame="1"/>
        </w:rPr>
        <w:t>者支援の枠にとどまらない、横断的な取り組みを多くされているのが特徴です。まさに、</w:t>
      </w:r>
      <w:r w:rsidRPr="00D82356">
        <w:rPr>
          <w:rFonts w:ascii="inherit" w:eastAsia="游ゴシック Medium" w:hAnsi="inherit" w:cs="ＭＳ Ｐゴシック"/>
          <w:b/>
          <w:bCs/>
          <w:color w:val="000000"/>
          <w:kern w:val="0"/>
          <w:sz w:val="24"/>
          <w:bdr w:val="none" w:sz="0" w:space="0" w:color="auto" w:frame="1"/>
        </w:rPr>
        <w:t>“</w:t>
      </w:r>
      <w:r w:rsidRPr="00D82356">
        <w:rPr>
          <w:rFonts w:ascii="inherit" w:eastAsia="游ゴシック Medium" w:hAnsi="inherit" w:cs="ＭＳ Ｐゴシック"/>
          <w:b/>
          <w:bCs/>
          <w:color w:val="000000"/>
          <w:kern w:val="0"/>
          <w:sz w:val="24"/>
          <w:bdr w:val="none" w:sz="0" w:space="0" w:color="auto" w:frame="1"/>
        </w:rPr>
        <w:t>地域まるごとケア</w:t>
      </w:r>
      <w:r w:rsidRPr="00D82356">
        <w:rPr>
          <w:rFonts w:ascii="inherit" w:eastAsia="游ゴシック Medium" w:hAnsi="inherit" w:cs="ＭＳ Ｐゴシック"/>
          <w:b/>
          <w:bCs/>
          <w:color w:val="000000"/>
          <w:kern w:val="0"/>
          <w:sz w:val="24"/>
          <w:bdr w:val="none" w:sz="0" w:space="0" w:color="auto" w:frame="1"/>
        </w:rPr>
        <w:t>”</w:t>
      </w:r>
      <w:r w:rsidRPr="00D82356">
        <w:rPr>
          <w:rFonts w:ascii="inherit" w:eastAsia="游ゴシック Medium" w:hAnsi="inherit" w:cs="ＭＳ Ｐゴシック"/>
          <w:b/>
          <w:bCs/>
          <w:color w:val="000000"/>
          <w:kern w:val="0"/>
          <w:sz w:val="24"/>
          <w:bdr w:val="none" w:sz="0" w:space="0" w:color="auto" w:frame="1"/>
        </w:rPr>
        <w:t>の実践です。</w:t>
      </w:r>
    </w:p>
    <w:p w14:paraId="436BDC60"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hint="eastAsia"/>
          <w:color w:val="000000"/>
          <w:kern w:val="0"/>
          <w:sz w:val="24"/>
        </w:rPr>
      </w:pPr>
    </w:p>
    <w:p w14:paraId="3DABA99D" w14:textId="77777777" w:rsidR="00D82356" w:rsidRPr="00D82356" w:rsidRDefault="00D82356" w:rsidP="00D82356">
      <w:pPr>
        <w:widowControl/>
        <w:spacing w:line="460" w:lineRule="exact"/>
        <w:jc w:val="left"/>
        <w:textAlignment w:val="baseline"/>
        <w:outlineLvl w:val="2"/>
        <w:rPr>
          <w:rFonts w:ascii="inherit" w:eastAsia="游ゴシック Medium" w:hAnsi="inherit" w:cs="ＭＳ Ｐゴシック"/>
          <w:b/>
          <w:bCs/>
          <w:color w:val="000000"/>
          <w:kern w:val="0"/>
          <w:sz w:val="36"/>
          <w:szCs w:val="36"/>
        </w:rPr>
      </w:pPr>
      <w:r w:rsidRPr="00D82356">
        <w:rPr>
          <w:rFonts w:ascii="inherit" w:eastAsia="游ゴシック Medium" w:hAnsi="inherit" w:cs="ＭＳ Ｐゴシック"/>
          <w:b/>
          <w:bCs/>
          <w:color w:val="000000"/>
          <w:kern w:val="0"/>
          <w:sz w:val="36"/>
          <w:szCs w:val="36"/>
          <w:bdr w:val="none" w:sz="0" w:space="0" w:color="auto" w:frame="1"/>
        </w:rPr>
        <w:t>介護と農業の融合</w:t>
      </w:r>
    </w:p>
    <w:p w14:paraId="7D96D3CF" w14:textId="762395E2"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"/Users/takahashikazuhito/Library/Group Containers/UBF8T346G9.ms/WebArchiveCopyPasteTempFiles/com.microsoft.Word/2.png"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48308DD1" wp14:editId="40F539AC">
            <wp:extent cx="4191000" cy="2859921"/>
            <wp:effectExtent l="0" t="0" r="0" b="0"/>
            <wp:docPr id="115329113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0647" cy="2893800"/>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1E489BFF"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lastRenderedPageBreak/>
        <w:t>里・つむぎ八幡平がある岩手県八幡平市は、面積が東京</w:t>
      </w:r>
      <w:r w:rsidRPr="00D82356">
        <w:rPr>
          <w:rFonts w:ascii="inherit" w:eastAsia="游ゴシック Medium" w:hAnsi="inherit" w:cs="ＭＳ Ｐゴシック"/>
          <w:color w:val="000000"/>
          <w:kern w:val="0"/>
          <w:sz w:val="26"/>
          <w:szCs w:val="26"/>
          <w:bdr w:val="none" w:sz="0" w:space="0" w:color="auto" w:frame="1"/>
        </w:rPr>
        <w:t>23</w:t>
      </w:r>
      <w:r w:rsidRPr="00D82356">
        <w:rPr>
          <w:rFonts w:ascii="inherit" w:eastAsia="游ゴシック Medium" w:hAnsi="inherit" w:cs="ＭＳ Ｐゴシック"/>
          <w:color w:val="000000"/>
          <w:kern w:val="0"/>
          <w:sz w:val="26"/>
          <w:szCs w:val="26"/>
          <w:bdr w:val="none" w:sz="0" w:space="0" w:color="auto" w:frame="1"/>
        </w:rPr>
        <w:t>区の</w:t>
      </w:r>
      <w:r w:rsidRPr="00D82356">
        <w:rPr>
          <w:rFonts w:ascii="inherit" w:eastAsia="游ゴシック Medium" w:hAnsi="inherit" w:cs="ＭＳ Ｐゴシック"/>
          <w:color w:val="000000"/>
          <w:kern w:val="0"/>
          <w:sz w:val="26"/>
          <w:szCs w:val="26"/>
          <w:bdr w:val="none" w:sz="0" w:space="0" w:color="auto" w:frame="1"/>
        </w:rPr>
        <w:t>1.3</w:t>
      </w:r>
      <w:r w:rsidRPr="00D82356">
        <w:rPr>
          <w:rFonts w:ascii="inherit" w:eastAsia="游ゴシック Medium" w:hAnsi="inherit" w:cs="ＭＳ Ｐゴシック"/>
          <w:color w:val="000000"/>
          <w:kern w:val="0"/>
          <w:sz w:val="26"/>
          <w:szCs w:val="26"/>
          <w:bdr w:val="none" w:sz="0" w:space="0" w:color="auto" w:frame="1"/>
        </w:rPr>
        <w:t>倍。そこは、人口がわずか</w:t>
      </w:r>
      <w:r w:rsidRPr="00D82356">
        <w:rPr>
          <w:rFonts w:ascii="inherit" w:eastAsia="游ゴシック Medium" w:hAnsi="inherit" w:cs="ＭＳ Ｐゴシック"/>
          <w:color w:val="000000"/>
          <w:kern w:val="0"/>
          <w:sz w:val="26"/>
          <w:szCs w:val="26"/>
          <w:bdr w:val="none" w:sz="0" w:space="0" w:color="auto" w:frame="1"/>
        </w:rPr>
        <w:t>24,000</w:t>
      </w:r>
      <w:r w:rsidRPr="00D82356">
        <w:rPr>
          <w:rFonts w:ascii="inherit" w:eastAsia="游ゴシック Medium" w:hAnsi="inherit" w:cs="ＭＳ Ｐゴシック"/>
          <w:color w:val="000000"/>
          <w:kern w:val="0"/>
          <w:sz w:val="26"/>
          <w:szCs w:val="26"/>
          <w:bdr w:val="none" w:sz="0" w:space="0" w:color="auto" w:frame="1"/>
        </w:rPr>
        <w:t>人ほどの地域です。高齢化率は</w:t>
      </w:r>
      <w:r w:rsidRPr="00D82356">
        <w:rPr>
          <w:rFonts w:ascii="inherit" w:eastAsia="游ゴシック Medium" w:hAnsi="inherit" w:cs="ＭＳ Ｐゴシック"/>
          <w:color w:val="000000"/>
          <w:kern w:val="0"/>
          <w:sz w:val="26"/>
          <w:szCs w:val="26"/>
          <w:bdr w:val="none" w:sz="0" w:space="0" w:color="auto" w:frame="1"/>
        </w:rPr>
        <w:t>41.4%</w:t>
      </w:r>
      <w:r w:rsidRPr="00D82356">
        <w:rPr>
          <w:rFonts w:ascii="inherit" w:eastAsia="游ゴシック Medium" w:hAnsi="inherit" w:cs="ＭＳ Ｐゴシック"/>
          <w:color w:val="000000"/>
          <w:kern w:val="0"/>
          <w:sz w:val="26"/>
          <w:szCs w:val="26"/>
          <w:bdr w:val="none" w:sz="0" w:space="0" w:color="auto" w:frame="1"/>
        </w:rPr>
        <w:t>とのこと。高橋さんはこの地域で「</w:t>
      </w:r>
      <w:r w:rsidRPr="00D82356">
        <w:rPr>
          <w:rFonts w:ascii="inherit" w:eastAsia="游ゴシック Medium" w:hAnsi="inherit" w:cs="ＭＳ Ｐゴシック"/>
          <w:b/>
          <w:bCs/>
          <w:color w:val="000000"/>
          <w:kern w:val="0"/>
          <w:sz w:val="26"/>
          <w:szCs w:val="26"/>
          <w:bdr w:val="none" w:sz="0" w:space="0" w:color="auto" w:frame="1"/>
        </w:rPr>
        <w:t>介護と農業の融合</w:t>
      </w:r>
      <w:r w:rsidRPr="00D82356">
        <w:rPr>
          <w:rFonts w:ascii="inherit" w:eastAsia="游ゴシック Medium" w:hAnsi="inherit" w:cs="ＭＳ Ｐゴシック"/>
          <w:color w:val="000000"/>
          <w:kern w:val="0"/>
          <w:sz w:val="26"/>
          <w:szCs w:val="26"/>
          <w:bdr w:val="none" w:sz="0" w:space="0" w:color="auto" w:frame="1"/>
        </w:rPr>
        <w:t>」を独立する前に考え、「</w:t>
      </w:r>
      <w:r w:rsidRPr="00D82356">
        <w:rPr>
          <w:rFonts w:ascii="inherit" w:eastAsia="游ゴシック Medium" w:hAnsi="inherit" w:cs="ＭＳ Ｐゴシック"/>
          <w:b/>
          <w:bCs/>
          <w:color w:val="000000"/>
          <w:kern w:val="0"/>
          <w:sz w:val="26"/>
          <w:szCs w:val="26"/>
          <w:bdr w:val="none" w:sz="0" w:space="0" w:color="auto" w:frame="1"/>
        </w:rPr>
        <w:t>半農半介護</w:t>
      </w:r>
      <w:r w:rsidRPr="00D82356">
        <w:rPr>
          <w:rFonts w:ascii="inherit" w:eastAsia="游ゴシック Medium" w:hAnsi="inherit" w:cs="ＭＳ Ｐゴシック"/>
          <w:color w:val="000000"/>
          <w:kern w:val="0"/>
          <w:sz w:val="26"/>
          <w:szCs w:val="26"/>
          <w:bdr w:val="none" w:sz="0" w:space="0" w:color="auto" w:frame="1"/>
        </w:rPr>
        <w:t>」というネーミングで現在実践しています。</w:t>
      </w:r>
    </w:p>
    <w:p w14:paraId="62953969"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八幡平は耕作農地の多い農業地域で、耕作放棄地や後継者の問題があります。それらを「</w:t>
      </w:r>
      <w:r w:rsidRPr="00D82356">
        <w:rPr>
          <w:rFonts w:ascii="inherit" w:eastAsia="游ゴシック Medium" w:hAnsi="inherit" w:cs="ＭＳ Ｐゴシック"/>
          <w:b/>
          <w:bCs/>
          <w:color w:val="000000"/>
          <w:kern w:val="0"/>
          <w:sz w:val="26"/>
          <w:szCs w:val="26"/>
          <w:bdr w:val="none" w:sz="0" w:space="0" w:color="auto" w:frame="1"/>
        </w:rPr>
        <w:t>農福連携</w:t>
      </w:r>
      <w:r w:rsidRPr="00D82356">
        <w:rPr>
          <w:rFonts w:ascii="inherit" w:eastAsia="游ゴシック Medium" w:hAnsi="inherit" w:cs="ＭＳ Ｐゴシック"/>
          <w:color w:val="000000"/>
          <w:kern w:val="0"/>
          <w:sz w:val="26"/>
          <w:szCs w:val="26"/>
          <w:bdr w:val="none" w:sz="0" w:space="0" w:color="auto" w:frame="1"/>
        </w:rPr>
        <w:t>」、「</w:t>
      </w:r>
      <w:proofErr w:type="gramStart"/>
      <w:r w:rsidRPr="00D82356">
        <w:rPr>
          <w:rFonts w:ascii="inherit" w:eastAsia="游ゴシック Medium" w:hAnsi="inherit" w:cs="ＭＳ Ｐゴシック"/>
          <w:b/>
          <w:bCs/>
          <w:color w:val="000000"/>
          <w:kern w:val="0"/>
          <w:sz w:val="26"/>
          <w:szCs w:val="26"/>
          <w:bdr w:val="none" w:sz="0" w:space="0" w:color="auto" w:frame="1"/>
        </w:rPr>
        <w:t>障がい</w:t>
      </w:r>
      <w:proofErr w:type="gramEnd"/>
      <w:r w:rsidRPr="00D82356">
        <w:rPr>
          <w:rFonts w:ascii="inherit" w:eastAsia="游ゴシック Medium" w:hAnsi="inherit" w:cs="ＭＳ Ｐゴシック"/>
          <w:b/>
          <w:bCs/>
          <w:color w:val="000000"/>
          <w:kern w:val="0"/>
          <w:sz w:val="26"/>
          <w:szCs w:val="26"/>
          <w:bdr w:val="none" w:sz="0" w:space="0" w:color="auto" w:frame="1"/>
        </w:rPr>
        <w:t>者の雇用と生きがいの創出</w:t>
      </w:r>
      <w:r w:rsidRPr="00D82356">
        <w:rPr>
          <w:rFonts w:ascii="inherit" w:eastAsia="游ゴシック Medium" w:hAnsi="inherit" w:cs="ＭＳ Ｐゴシック"/>
          <w:color w:val="000000"/>
          <w:kern w:val="0"/>
          <w:sz w:val="26"/>
          <w:szCs w:val="26"/>
          <w:bdr w:val="none" w:sz="0" w:space="0" w:color="auto" w:frame="1"/>
        </w:rPr>
        <w:t>」といった切り口で解決できないかと考えました。</w:t>
      </w:r>
    </w:p>
    <w:p w14:paraId="11C85EB1"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在宅医療サービスが整備されておらず、医療や介護の供給が少ない地域なので、市民の意識も「</w:t>
      </w:r>
      <w:r w:rsidRPr="00D82356">
        <w:rPr>
          <w:rFonts w:ascii="inherit" w:eastAsia="游ゴシック Medium" w:hAnsi="inherit" w:cs="ＭＳ Ｐゴシック"/>
          <w:b/>
          <w:bCs/>
          <w:color w:val="000000"/>
          <w:kern w:val="0"/>
          <w:sz w:val="26"/>
          <w:szCs w:val="26"/>
          <w:bdr w:val="none" w:sz="0" w:space="0" w:color="auto" w:frame="1"/>
        </w:rPr>
        <w:t>病院で死ぬのが当たり前</w:t>
      </w:r>
      <w:r w:rsidRPr="00D82356">
        <w:rPr>
          <w:rFonts w:ascii="inherit" w:eastAsia="游ゴシック Medium" w:hAnsi="inherit" w:cs="ＭＳ Ｐゴシック"/>
          <w:color w:val="000000"/>
          <w:kern w:val="0"/>
          <w:sz w:val="26"/>
          <w:szCs w:val="26"/>
          <w:bdr w:val="none" w:sz="0" w:space="0" w:color="auto" w:frame="1"/>
        </w:rPr>
        <w:t>」ということに苦労されているそうです。「</w:t>
      </w:r>
      <w:r w:rsidRPr="00D82356">
        <w:rPr>
          <w:rFonts w:ascii="inherit" w:eastAsia="游ゴシック Medium" w:hAnsi="inherit" w:cs="ＭＳ Ｐゴシック"/>
          <w:b/>
          <w:bCs/>
          <w:color w:val="000000"/>
          <w:kern w:val="0"/>
          <w:sz w:val="26"/>
          <w:szCs w:val="26"/>
          <w:bdr w:val="none" w:sz="0" w:space="0" w:color="auto" w:frame="1"/>
        </w:rPr>
        <w:t>自宅で最期を過ごしたい</w:t>
      </w:r>
      <w:r w:rsidRPr="00D82356">
        <w:rPr>
          <w:rFonts w:ascii="inherit" w:eastAsia="游ゴシック Medium" w:hAnsi="inherit" w:cs="ＭＳ Ｐゴシック"/>
          <w:color w:val="000000"/>
          <w:kern w:val="0"/>
          <w:sz w:val="26"/>
          <w:szCs w:val="26"/>
          <w:bdr w:val="none" w:sz="0" w:space="0" w:color="auto" w:frame="1"/>
        </w:rPr>
        <w:t>」というニーズに答えるためにも、行政は縦割り（</w:t>
      </w:r>
      <w:r w:rsidRPr="00D82356">
        <w:rPr>
          <w:rFonts w:ascii="ＭＳ 明朝" w:eastAsia="ＭＳ 明朝" w:hAnsi="ＭＳ 明朝" w:cs="ＭＳ 明朝" w:hint="eastAsia"/>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）ですが、そんななかでも</w:t>
      </w:r>
      <w:r w:rsidRPr="00D82356">
        <w:rPr>
          <w:rFonts w:ascii="inherit" w:eastAsia="游ゴシック Medium" w:hAnsi="inherit" w:cs="ＭＳ Ｐゴシック"/>
          <w:b/>
          <w:bCs/>
          <w:color w:val="000000"/>
          <w:kern w:val="0"/>
          <w:sz w:val="26"/>
          <w:szCs w:val="26"/>
          <w:bdr w:val="none" w:sz="0" w:space="0" w:color="auto" w:frame="1"/>
        </w:rPr>
        <w:t>少しずつ横断して関係</w:t>
      </w:r>
      <w:r w:rsidRPr="00D82356">
        <w:rPr>
          <w:rFonts w:ascii="inherit" w:eastAsia="游ゴシック Medium" w:hAnsi="inherit" w:cs="ＭＳ Ｐゴシック"/>
          <w:color w:val="000000"/>
          <w:kern w:val="0"/>
          <w:sz w:val="26"/>
          <w:szCs w:val="26"/>
          <w:bdr w:val="none" w:sz="0" w:space="0" w:color="auto" w:frame="1"/>
        </w:rPr>
        <w:t>を築いていくことが重要になると話します。</w:t>
      </w:r>
    </w:p>
    <w:p w14:paraId="4EE57535"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w:t>
      </w:r>
      <w:r w:rsidRPr="00D82356">
        <w:rPr>
          <w:rFonts w:ascii="ＭＳ 明朝" w:eastAsia="ＭＳ 明朝" w:hAnsi="ＭＳ 明朝" w:cs="ＭＳ 明朝" w:hint="eastAsia"/>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）縦割り行政とは・・・各部署同士の横の連携がとられず、それぞれが縦のつながりだけで行われている日本の行政のありかたを指す。</w:t>
      </w:r>
    </w:p>
    <w:p w14:paraId="53CE41FA" w14:textId="238AE73F"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"/Users/takahashikazuhito/Library/Group Containers/UBF8T346G9.ms/WebArchiveCopyPasteTempFiles/com.microsoft.Word/3.jpg"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09BD5901" wp14:editId="2A8A0454">
            <wp:extent cx="4699000" cy="3524526"/>
            <wp:effectExtent l="0" t="0" r="0" b="6350"/>
            <wp:docPr id="2001608565" name="図 23" descr="山の道路を走っている電車&#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8565" name="図 23" descr="山の道路を走っている電車&#10;&#10;低い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9329" cy="3532274"/>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2AC5F7DA"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地域に住む</w:t>
      </w:r>
      <w:r w:rsidRPr="00D82356">
        <w:rPr>
          <w:rFonts w:ascii="inherit" w:eastAsia="游ゴシック Medium" w:hAnsi="inherit" w:cs="ＭＳ Ｐゴシック"/>
          <w:color w:val="000000"/>
          <w:kern w:val="0"/>
          <w:sz w:val="26"/>
          <w:szCs w:val="26"/>
          <w:bdr w:val="none" w:sz="0" w:space="0" w:color="auto" w:frame="1"/>
        </w:rPr>
        <w:t>8</w:t>
      </w:r>
      <w:r w:rsidRPr="00D82356">
        <w:rPr>
          <w:rFonts w:ascii="inherit" w:eastAsia="游ゴシック Medium" w:hAnsi="inherit" w:cs="ＭＳ Ｐゴシック"/>
          <w:color w:val="000000"/>
          <w:kern w:val="0"/>
          <w:sz w:val="26"/>
          <w:szCs w:val="26"/>
          <w:bdr w:val="none" w:sz="0" w:space="0" w:color="auto" w:frame="1"/>
        </w:rPr>
        <w:t>割の人が農業をやってきたからこそ、「畑に触れること」、「農作物を作ること」が</w:t>
      </w:r>
      <w:r w:rsidRPr="00D82356">
        <w:rPr>
          <w:rFonts w:ascii="inherit" w:eastAsia="游ゴシック Medium" w:hAnsi="inherit" w:cs="ＭＳ Ｐゴシック"/>
          <w:b/>
          <w:bCs/>
          <w:color w:val="000000"/>
          <w:kern w:val="0"/>
          <w:sz w:val="26"/>
          <w:szCs w:val="26"/>
          <w:bdr w:val="none" w:sz="0" w:space="0" w:color="auto" w:frame="1"/>
        </w:rPr>
        <w:t>生きがいになる</w:t>
      </w:r>
      <w:r w:rsidRPr="00D82356">
        <w:rPr>
          <w:rFonts w:ascii="inherit" w:eastAsia="游ゴシック Medium" w:hAnsi="inherit" w:cs="ＭＳ Ｐゴシック"/>
          <w:color w:val="000000"/>
          <w:kern w:val="0"/>
          <w:sz w:val="26"/>
          <w:szCs w:val="26"/>
          <w:bdr w:val="none" w:sz="0" w:space="0" w:color="auto" w:frame="1"/>
        </w:rPr>
        <w:t>のではないでしょうか。</w:t>
      </w:r>
    </w:p>
    <w:p w14:paraId="07C22C7B"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lastRenderedPageBreak/>
        <w:t>たまたま僕の父親がやっていた農地が残っていた</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私は全く「農業をしよう」という想いはもともと持っていませんでしたが、「もしかしたら活用できるのではないか？」と思ったのが始まりです。「育てて食べて、なおかつ販売もできたらもっと面白いことができるのでは？」と考えるようになった</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w:t>
      </w:r>
    </w:p>
    <w:p w14:paraId="3F312CB2"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b/>
          <w:bCs/>
          <w:color w:val="000000"/>
          <w:kern w:val="0"/>
          <w:sz w:val="26"/>
          <w:szCs w:val="26"/>
          <w:bdr w:val="none" w:sz="0" w:space="0" w:color="auto" w:frame="1"/>
        </w:rPr>
        <w:t>農業</w:t>
      </w:r>
      <w:r w:rsidRPr="00D82356">
        <w:rPr>
          <w:rFonts w:ascii="inherit" w:eastAsia="游ゴシック Medium" w:hAnsi="inherit" w:cs="ＭＳ Ｐゴシック"/>
          <w:b/>
          <w:bCs/>
          <w:color w:val="000000"/>
          <w:kern w:val="0"/>
          <w:sz w:val="26"/>
          <w:szCs w:val="26"/>
          <w:bdr w:val="none" w:sz="0" w:space="0" w:color="auto" w:frame="1"/>
        </w:rPr>
        <w:t>×</w:t>
      </w:r>
      <w:r w:rsidRPr="00D82356">
        <w:rPr>
          <w:rFonts w:ascii="inherit" w:eastAsia="游ゴシック Medium" w:hAnsi="inherit" w:cs="ＭＳ Ｐゴシック"/>
          <w:b/>
          <w:bCs/>
          <w:color w:val="000000"/>
          <w:kern w:val="0"/>
          <w:sz w:val="26"/>
          <w:szCs w:val="26"/>
          <w:bdr w:val="none" w:sz="0" w:space="0" w:color="auto" w:frame="1"/>
        </w:rPr>
        <w:t>福祉</w:t>
      </w:r>
      <w:r w:rsidRPr="00D82356">
        <w:rPr>
          <w:rFonts w:ascii="inherit" w:eastAsia="游ゴシック Medium" w:hAnsi="inherit" w:cs="ＭＳ Ｐゴシック"/>
          <w:color w:val="000000"/>
          <w:kern w:val="0"/>
          <w:sz w:val="26"/>
          <w:szCs w:val="26"/>
          <w:bdr w:val="none" w:sz="0" w:space="0" w:color="auto" w:frame="1"/>
        </w:rPr>
        <w:t>」、その根底にある高橋さんの想いとはどのようなものでしょうか。</w:t>
      </w:r>
    </w:p>
    <w:p w14:paraId="5C8C837A" w14:textId="77777777" w:rsid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b/>
          <w:bCs/>
          <w:color w:val="000000"/>
          <w:kern w:val="0"/>
          <w:sz w:val="26"/>
          <w:szCs w:val="26"/>
          <w:bdr w:val="none" w:sz="0" w:space="0" w:color="auto" w:frame="1"/>
        </w:rPr>
        <w:t>いのちが喜ぶ野菜を作りたい</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です。僕のところは看取りもやっていますから、高齢者の</w:t>
      </w:r>
      <w:r w:rsidRPr="00D82356">
        <w:rPr>
          <w:rFonts w:ascii="inherit" w:eastAsia="游ゴシック Medium" w:hAnsi="inherit" w:cs="ＭＳ Ｐゴシック"/>
          <w:color w:val="000000"/>
          <w:kern w:val="0"/>
          <w:sz w:val="26"/>
          <w:szCs w:val="26"/>
          <w:bdr w:val="none" w:sz="0" w:space="0" w:color="auto" w:frame="1"/>
        </w:rPr>
        <w:t>80</w:t>
      </w:r>
      <w:r w:rsidRPr="00D82356">
        <w:rPr>
          <w:rFonts w:ascii="inherit" w:eastAsia="游ゴシック Medium" w:hAnsi="inherit" w:cs="ＭＳ Ｐゴシック"/>
          <w:color w:val="000000"/>
          <w:kern w:val="0"/>
          <w:sz w:val="26"/>
          <w:szCs w:val="26"/>
          <w:bdr w:val="none" w:sz="0" w:space="0" w:color="auto" w:frame="1"/>
        </w:rPr>
        <w:t>年、</w:t>
      </w:r>
      <w:r w:rsidRPr="00D82356">
        <w:rPr>
          <w:rFonts w:ascii="inherit" w:eastAsia="游ゴシック Medium" w:hAnsi="inherit" w:cs="ＭＳ Ｐゴシック"/>
          <w:color w:val="000000"/>
          <w:kern w:val="0"/>
          <w:sz w:val="26"/>
          <w:szCs w:val="26"/>
          <w:bdr w:val="none" w:sz="0" w:space="0" w:color="auto" w:frame="1"/>
        </w:rPr>
        <w:t>90</w:t>
      </w:r>
      <w:r w:rsidRPr="00D82356">
        <w:rPr>
          <w:rFonts w:ascii="inherit" w:eastAsia="游ゴシック Medium" w:hAnsi="inherit" w:cs="ＭＳ Ｐゴシック"/>
          <w:color w:val="000000"/>
          <w:kern w:val="0"/>
          <w:sz w:val="26"/>
          <w:szCs w:val="26"/>
          <w:bdr w:val="none" w:sz="0" w:space="0" w:color="auto" w:frame="1"/>
        </w:rPr>
        <w:t>年生きてきた経験を、見たり聞いたりして、感動することも多い。それを私たちが受け取り、次の世代に伝えていく。言わば、</w:t>
      </w:r>
      <w:r w:rsidRPr="00D82356">
        <w:rPr>
          <w:rFonts w:ascii="inherit" w:eastAsia="游ゴシック Medium" w:hAnsi="inherit" w:cs="ＭＳ Ｐゴシック"/>
          <w:b/>
          <w:bCs/>
          <w:color w:val="000000"/>
          <w:kern w:val="0"/>
          <w:sz w:val="26"/>
          <w:szCs w:val="26"/>
          <w:bdr w:val="none" w:sz="0" w:space="0" w:color="auto" w:frame="1"/>
        </w:rPr>
        <w:t>“</w:t>
      </w:r>
      <w:r w:rsidRPr="00D82356">
        <w:rPr>
          <w:rFonts w:ascii="inherit" w:eastAsia="游ゴシック Medium" w:hAnsi="inherit" w:cs="ＭＳ Ｐゴシック"/>
          <w:b/>
          <w:bCs/>
          <w:color w:val="000000"/>
          <w:kern w:val="0"/>
          <w:sz w:val="26"/>
          <w:szCs w:val="26"/>
          <w:bdr w:val="none" w:sz="0" w:space="0" w:color="auto" w:frame="1"/>
        </w:rPr>
        <w:t>循環する命</w:t>
      </w:r>
      <w:r w:rsidRPr="00D82356">
        <w:rPr>
          <w:rFonts w:ascii="inherit" w:eastAsia="游ゴシック Medium" w:hAnsi="inherit" w:cs="ＭＳ Ｐゴシック"/>
          <w:b/>
          <w:bCs/>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です。それ</w:t>
      </w:r>
      <w:proofErr w:type="gramStart"/>
      <w:r w:rsidRPr="00D82356">
        <w:rPr>
          <w:rFonts w:ascii="inherit" w:eastAsia="游ゴシック Medium" w:hAnsi="inherit" w:cs="ＭＳ Ｐゴシック"/>
          <w:color w:val="000000"/>
          <w:kern w:val="0"/>
          <w:sz w:val="26"/>
          <w:szCs w:val="26"/>
          <w:bdr w:val="none" w:sz="0" w:space="0" w:color="auto" w:frame="1"/>
        </w:rPr>
        <w:t>を</w:t>
      </w:r>
      <w:proofErr w:type="gramEnd"/>
      <w:r w:rsidRPr="00D82356">
        <w:rPr>
          <w:rFonts w:ascii="inherit" w:eastAsia="游ゴシック Medium" w:hAnsi="inherit" w:cs="ＭＳ Ｐゴシック"/>
          <w:color w:val="000000"/>
          <w:kern w:val="0"/>
          <w:sz w:val="26"/>
          <w:szCs w:val="26"/>
          <w:bdr w:val="none" w:sz="0" w:space="0" w:color="auto" w:frame="1"/>
        </w:rPr>
        <w:t>農業</w:t>
      </w:r>
      <w:proofErr w:type="gramStart"/>
      <w:r w:rsidRPr="00D82356">
        <w:rPr>
          <w:rFonts w:ascii="inherit" w:eastAsia="游ゴシック Medium" w:hAnsi="inherit" w:cs="ＭＳ Ｐゴシック"/>
          <w:color w:val="000000"/>
          <w:kern w:val="0"/>
          <w:sz w:val="26"/>
          <w:szCs w:val="26"/>
          <w:bdr w:val="none" w:sz="0" w:space="0" w:color="auto" w:frame="1"/>
        </w:rPr>
        <w:t>を</w:t>
      </w:r>
      <w:proofErr w:type="gramEnd"/>
      <w:r w:rsidRPr="00D82356">
        <w:rPr>
          <w:rFonts w:ascii="inherit" w:eastAsia="游ゴシック Medium" w:hAnsi="inherit" w:cs="ＭＳ Ｐゴシック"/>
          <w:color w:val="000000"/>
          <w:kern w:val="0"/>
          <w:sz w:val="26"/>
          <w:szCs w:val="26"/>
          <w:bdr w:val="none" w:sz="0" w:space="0" w:color="auto" w:frame="1"/>
        </w:rPr>
        <w:t>やりながら表現できないかと考えています。例えば、アスパラガスは</w:t>
      </w:r>
      <w:r w:rsidRPr="00D82356">
        <w:rPr>
          <w:rFonts w:ascii="inherit" w:eastAsia="游ゴシック Medium" w:hAnsi="inherit" w:cs="ＭＳ Ｐゴシック"/>
          <w:color w:val="000000"/>
          <w:kern w:val="0"/>
          <w:sz w:val="26"/>
          <w:szCs w:val="26"/>
          <w:bdr w:val="none" w:sz="0" w:space="0" w:color="auto" w:frame="1"/>
        </w:rPr>
        <w:t>1</w:t>
      </w:r>
      <w:r w:rsidRPr="00D82356">
        <w:rPr>
          <w:rFonts w:ascii="inherit" w:eastAsia="游ゴシック Medium" w:hAnsi="inherit" w:cs="ＭＳ Ｐゴシック"/>
          <w:color w:val="000000"/>
          <w:kern w:val="0"/>
          <w:sz w:val="26"/>
          <w:szCs w:val="26"/>
          <w:bdr w:val="none" w:sz="0" w:space="0" w:color="auto" w:frame="1"/>
        </w:rPr>
        <w:t>日で</w:t>
      </w:r>
      <w:r w:rsidRPr="00D82356">
        <w:rPr>
          <w:rFonts w:ascii="inherit" w:eastAsia="游ゴシック Medium" w:hAnsi="inherit" w:cs="ＭＳ Ｐゴシック"/>
          <w:color w:val="000000"/>
          <w:kern w:val="0"/>
          <w:sz w:val="26"/>
          <w:szCs w:val="26"/>
          <w:bdr w:val="none" w:sz="0" w:space="0" w:color="auto" w:frame="1"/>
        </w:rPr>
        <w:t>30~40cm</w:t>
      </w:r>
      <w:r w:rsidRPr="00D82356">
        <w:rPr>
          <w:rFonts w:ascii="inherit" w:eastAsia="游ゴシック Medium" w:hAnsi="inherit" w:cs="ＭＳ Ｐゴシック"/>
          <w:color w:val="000000"/>
          <w:kern w:val="0"/>
          <w:sz w:val="26"/>
          <w:szCs w:val="26"/>
          <w:bdr w:val="none" w:sz="0" w:space="0" w:color="auto" w:frame="1"/>
        </w:rPr>
        <w:t>伸びます。野菜の</w:t>
      </w:r>
      <w:r w:rsidRPr="00D82356">
        <w:rPr>
          <w:rFonts w:ascii="inherit" w:eastAsia="游ゴシック Medium" w:hAnsi="inherit" w:cs="ＭＳ Ｐゴシック"/>
          <w:color w:val="000000"/>
          <w:kern w:val="0"/>
          <w:sz w:val="26"/>
          <w:szCs w:val="26"/>
          <w:bdr w:val="none" w:sz="0" w:space="0" w:color="auto" w:frame="1"/>
        </w:rPr>
        <w:t>95%</w:t>
      </w:r>
      <w:r w:rsidRPr="00D82356">
        <w:rPr>
          <w:rFonts w:ascii="inherit" w:eastAsia="游ゴシック Medium" w:hAnsi="inherit" w:cs="ＭＳ Ｐゴシック"/>
          <w:color w:val="000000"/>
          <w:kern w:val="0"/>
          <w:sz w:val="26"/>
          <w:szCs w:val="26"/>
          <w:bdr w:val="none" w:sz="0" w:space="0" w:color="auto" w:frame="1"/>
        </w:rPr>
        <w:t>は土でできていて、目に見えない微生物の働きが一番大事です。それが、ケアにも活かせる</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じゃないかと思っています。</w:t>
      </w:r>
    </w:p>
    <w:p w14:paraId="78A27415" w14:textId="77777777" w:rsidR="00E10A5A" w:rsidRPr="00D82356" w:rsidRDefault="00E10A5A" w:rsidP="00D82356">
      <w:pPr>
        <w:widowControl/>
        <w:shd w:val="clear" w:color="auto" w:fill="F9F2EC"/>
        <w:spacing w:line="460" w:lineRule="exact"/>
        <w:jc w:val="left"/>
        <w:textAlignment w:val="baseline"/>
        <w:rPr>
          <w:rFonts w:ascii="inherit" w:eastAsia="游ゴシック Medium" w:hAnsi="inherit" w:cs="ＭＳ Ｐゴシック" w:hint="eastAsia"/>
          <w:color w:val="000000"/>
          <w:kern w:val="0"/>
          <w:sz w:val="26"/>
          <w:szCs w:val="26"/>
        </w:rPr>
      </w:pPr>
    </w:p>
    <w:p w14:paraId="159CBEDB" w14:textId="77777777" w:rsidR="00D82356" w:rsidRDefault="00D82356" w:rsidP="00D82356">
      <w:pPr>
        <w:widowControl/>
        <w:spacing w:line="460" w:lineRule="exact"/>
        <w:jc w:val="left"/>
        <w:textAlignment w:val="baseline"/>
        <w:outlineLvl w:val="2"/>
        <w:rPr>
          <w:rFonts w:ascii="inherit" w:eastAsia="游ゴシック Medium" w:hAnsi="inherit" w:cs="ＭＳ Ｐゴシック"/>
          <w:b/>
          <w:bCs/>
          <w:color w:val="000000"/>
          <w:kern w:val="0"/>
          <w:sz w:val="39"/>
          <w:szCs w:val="39"/>
          <w:bdr w:val="none" w:sz="0" w:space="0" w:color="auto" w:frame="1"/>
        </w:rPr>
      </w:pPr>
      <w:r w:rsidRPr="00D82356">
        <w:rPr>
          <w:rFonts w:ascii="inherit" w:eastAsia="游ゴシック Medium" w:hAnsi="inherit" w:cs="ＭＳ Ｐゴシック"/>
          <w:b/>
          <w:bCs/>
          <w:color w:val="000000"/>
          <w:kern w:val="0"/>
          <w:sz w:val="39"/>
          <w:szCs w:val="39"/>
          <w:bdr w:val="none" w:sz="0" w:space="0" w:color="auto" w:frame="1"/>
        </w:rPr>
        <w:t>農業が教えてくれる、いのちの循環</w:t>
      </w:r>
    </w:p>
    <w:p w14:paraId="52CBFD07" w14:textId="77777777" w:rsidR="00E10A5A" w:rsidRPr="00D82356" w:rsidRDefault="00E10A5A" w:rsidP="00D82356">
      <w:pPr>
        <w:widowControl/>
        <w:spacing w:line="460" w:lineRule="exact"/>
        <w:jc w:val="left"/>
        <w:textAlignment w:val="baseline"/>
        <w:outlineLvl w:val="2"/>
        <w:rPr>
          <w:rFonts w:ascii="inherit" w:eastAsia="游ゴシック Medium" w:hAnsi="inherit" w:cs="ＭＳ Ｐゴシック" w:hint="eastAsia"/>
          <w:b/>
          <w:bCs/>
          <w:color w:val="000000"/>
          <w:kern w:val="0"/>
          <w:sz w:val="39"/>
          <w:szCs w:val="39"/>
        </w:rPr>
      </w:pPr>
    </w:p>
    <w:p w14:paraId="3952A1BD"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「草取りは殺戮。僕ら殺戮しとんで</w:t>
      </w:r>
      <w:proofErr w:type="gramStart"/>
      <w:r w:rsidRPr="00D82356">
        <w:rPr>
          <w:rFonts w:ascii="inherit" w:eastAsia="游ゴシック Medium" w:hAnsi="inherit" w:cs="ＭＳ Ｐゴシック"/>
          <w:color w:val="000000"/>
          <w:kern w:val="0"/>
          <w:sz w:val="26"/>
          <w:szCs w:val="26"/>
          <w:bdr w:val="none" w:sz="0" w:space="0" w:color="auto" w:frame="1"/>
        </w:rPr>
        <w:t>す</w:t>
      </w:r>
      <w:proofErr w:type="gramEnd"/>
      <w:r w:rsidRPr="00D82356">
        <w:rPr>
          <w:rFonts w:ascii="inherit" w:eastAsia="游ゴシック Medium" w:hAnsi="inherit" w:cs="ＭＳ Ｐゴシック"/>
          <w:color w:val="000000"/>
          <w:kern w:val="0"/>
          <w:sz w:val="26"/>
          <w:szCs w:val="26"/>
          <w:bdr w:val="none" w:sz="0" w:space="0" w:color="auto" w:frame="1"/>
        </w:rPr>
        <w:t>、毎日。いのちを食って、自分の命を永らえとる」</w:t>
      </w:r>
    </w:p>
    <w:p w14:paraId="3213A2C2"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岩手で訪問診療をなさっている川島ドクターの言葉を紹介してくださいました。</w:t>
      </w:r>
    </w:p>
    <w:p w14:paraId="3657B0D0"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高橋さんがやっていきたいことは、</w:t>
      </w:r>
      <w:r w:rsidRPr="00D82356">
        <w:rPr>
          <w:rFonts w:ascii="inherit" w:eastAsia="游ゴシック Medium" w:hAnsi="inherit" w:cs="ＭＳ Ｐゴシック"/>
          <w:b/>
          <w:bCs/>
          <w:color w:val="000000"/>
          <w:kern w:val="0"/>
          <w:sz w:val="26"/>
          <w:szCs w:val="26"/>
          <w:bdr w:val="none" w:sz="0" w:space="0" w:color="auto" w:frame="1"/>
        </w:rPr>
        <w:t>農業を通していのちの循環、その意味を知ること</w:t>
      </w:r>
      <w:r w:rsidRPr="00D82356">
        <w:rPr>
          <w:rFonts w:ascii="inherit" w:eastAsia="游ゴシック Medium" w:hAnsi="inherit" w:cs="ＭＳ Ｐゴシック"/>
          <w:color w:val="000000"/>
          <w:kern w:val="0"/>
          <w:sz w:val="26"/>
          <w:szCs w:val="26"/>
          <w:bdr w:val="none" w:sz="0" w:space="0" w:color="auto" w:frame="1"/>
        </w:rPr>
        <w:t>です。難しいのでまだ職員にもうまく伝わっていないのも現状だ、と話されていました。</w:t>
      </w:r>
    </w:p>
    <w:p w14:paraId="5D26E836"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看取りをさせていただく根底には、リスクの意識がありますね。今どこもリスクをすごく怖がっていますが、リスクってどこにでも転がっています。リスクのない命なんてないじゃないですか。施設にいても病院にいても、道路を歩いていてもいつどうなるかわからない。病気にいつなるかもわからないです。そんななか、「ただ命を永らえることに集中することが本当に尊いことなのだろうか？」といつも考えています。「私たちは利用者の命を大切にしているのだろうか？」と問います。僕は今の風潮を見ていて、むしろ</w:t>
      </w:r>
      <w:r w:rsidRPr="00D82356">
        <w:rPr>
          <w:rFonts w:ascii="inherit" w:eastAsia="游ゴシック Medium" w:hAnsi="inherit" w:cs="ＭＳ Ｐゴシック"/>
          <w:b/>
          <w:bCs/>
          <w:color w:val="000000"/>
          <w:kern w:val="0"/>
          <w:sz w:val="26"/>
          <w:szCs w:val="26"/>
          <w:bdr w:val="none" w:sz="0" w:space="0" w:color="auto" w:frame="1"/>
        </w:rPr>
        <w:t>命を損なっているのではないか</w:t>
      </w:r>
      <w:r w:rsidRPr="00D82356">
        <w:rPr>
          <w:rFonts w:ascii="inherit" w:eastAsia="游ゴシック Medium" w:hAnsi="inherit" w:cs="ＭＳ Ｐゴシック"/>
          <w:color w:val="000000"/>
          <w:kern w:val="0"/>
          <w:sz w:val="26"/>
          <w:szCs w:val="26"/>
          <w:bdr w:val="none" w:sz="0" w:space="0" w:color="auto" w:frame="1"/>
        </w:rPr>
        <w:t>という感覚を持っています。</w:t>
      </w:r>
    </w:p>
    <w:p w14:paraId="38A758DA"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lastRenderedPageBreak/>
        <w:t>今後も八幡平地域の人口減少は避けられないからこそ、</w:t>
      </w:r>
      <w:proofErr w:type="gramStart"/>
      <w:r w:rsidRPr="00D82356">
        <w:rPr>
          <w:rFonts w:ascii="inherit" w:eastAsia="游ゴシック Medium" w:hAnsi="inherit" w:cs="ＭＳ Ｐゴシック"/>
          <w:b/>
          <w:bCs/>
          <w:color w:val="000000"/>
          <w:kern w:val="0"/>
          <w:sz w:val="26"/>
          <w:szCs w:val="26"/>
          <w:bdr w:val="none" w:sz="0" w:space="0" w:color="auto" w:frame="1"/>
        </w:rPr>
        <w:t>障がい</w:t>
      </w:r>
      <w:proofErr w:type="gramEnd"/>
      <w:r w:rsidRPr="00D82356">
        <w:rPr>
          <w:rFonts w:ascii="inherit" w:eastAsia="游ゴシック Medium" w:hAnsi="inherit" w:cs="ＭＳ Ｐゴシック"/>
          <w:b/>
          <w:bCs/>
          <w:color w:val="000000"/>
          <w:kern w:val="0"/>
          <w:sz w:val="26"/>
          <w:szCs w:val="26"/>
          <w:bdr w:val="none" w:sz="0" w:space="0" w:color="auto" w:frame="1"/>
        </w:rPr>
        <w:t>者も赤ちゃんも動物も戦力として</w:t>
      </w:r>
      <w:proofErr w:type="gramStart"/>
      <w:r w:rsidRPr="00D82356">
        <w:rPr>
          <w:rFonts w:ascii="inherit" w:eastAsia="游ゴシック Medium" w:hAnsi="inherit" w:cs="ＭＳ Ｐゴシック"/>
          <w:b/>
          <w:bCs/>
          <w:color w:val="000000"/>
          <w:kern w:val="0"/>
          <w:sz w:val="26"/>
          <w:szCs w:val="26"/>
          <w:bdr w:val="none" w:sz="0" w:space="0" w:color="auto" w:frame="1"/>
        </w:rPr>
        <w:t>ごちゃ</w:t>
      </w:r>
      <w:proofErr w:type="gramEnd"/>
      <w:r w:rsidRPr="00D82356">
        <w:rPr>
          <w:rFonts w:ascii="inherit" w:eastAsia="游ゴシック Medium" w:hAnsi="inherit" w:cs="ＭＳ Ｐゴシック"/>
          <w:b/>
          <w:bCs/>
          <w:color w:val="000000"/>
          <w:kern w:val="0"/>
          <w:sz w:val="26"/>
          <w:szCs w:val="26"/>
          <w:bdr w:val="none" w:sz="0" w:space="0" w:color="auto" w:frame="1"/>
        </w:rPr>
        <w:t>まぜに暮らして、少しずつ地域に貢献していく生き方が良いのではないか</w:t>
      </w:r>
      <w:r w:rsidRPr="00D82356">
        <w:rPr>
          <w:rFonts w:ascii="inherit" w:eastAsia="游ゴシック Medium" w:hAnsi="inherit" w:cs="ＭＳ Ｐゴシック"/>
          <w:color w:val="000000"/>
          <w:kern w:val="0"/>
          <w:sz w:val="26"/>
          <w:szCs w:val="26"/>
          <w:bdr w:val="none" w:sz="0" w:space="0" w:color="auto" w:frame="1"/>
        </w:rPr>
        <w:t>と考えています。土地の風土、歴史や伝統も違うからこそ、</w:t>
      </w:r>
      <w:r w:rsidRPr="00D82356">
        <w:rPr>
          <w:rFonts w:ascii="inherit" w:eastAsia="游ゴシック Medium" w:hAnsi="inherit" w:cs="ＭＳ Ｐゴシック"/>
          <w:b/>
          <w:bCs/>
          <w:color w:val="000000"/>
          <w:kern w:val="0"/>
          <w:sz w:val="26"/>
          <w:szCs w:val="26"/>
          <w:bdr w:val="none" w:sz="0" w:space="0" w:color="auto" w:frame="1"/>
        </w:rPr>
        <w:t>八幡平地域にあった看取りの創出</w:t>
      </w:r>
      <w:r w:rsidRPr="00D82356">
        <w:rPr>
          <w:rFonts w:ascii="inherit" w:eastAsia="游ゴシック Medium" w:hAnsi="inherit" w:cs="ＭＳ Ｐゴシック"/>
          <w:color w:val="000000"/>
          <w:kern w:val="0"/>
          <w:sz w:val="26"/>
          <w:szCs w:val="26"/>
          <w:bdr w:val="none" w:sz="0" w:space="0" w:color="auto" w:frame="1"/>
        </w:rPr>
        <w:t>や</w:t>
      </w:r>
      <w:r w:rsidRPr="00D82356">
        <w:rPr>
          <w:rFonts w:ascii="inherit" w:eastAsia="游ゴシック Medium" w:hAnsi="inherit" w:cs="ＭＳ Ｐゴシック"/>
          <w:b/>
          <w:bCs/>
          <w:color w:val="000000"/>
          <w:kern w:val="0"/>
          <w:sz w:val="26"/>
          <w:szCs w:val="26"/>
          <w:bdr w:val="none" w:sz="0" w:space="0" w:color="auto" w:frame="1"/>
        </w:rPr>
        <w:t>この地域にあった介護福祉を目指す</w:t>
      </w:r>
      <w:r w:rsidRPr="00D82356">
        <w:rPr>
          <w:rFonts w:ascii="inherit" w:eastAsia="游ゴシック Medium" w:hAnsi="inherit" w:cs="ＭＳ Ｐゴシック"/>
          <w:color w:val="000000"/>
          <w:kern w:val="0"/>
          <w:sz w:val="26"/>
          <w:szCs w:val="26"/>
          <w:bdr w:val="none" w:sz="0" w:space="0" w:color="auto" w:frame="1"/>
        </w:rPr>
        <w:t>ことも良いのではないでしょうか。</w:t>
      </w:r>
    </w:p>
    <w:p w14:paraId="070878FE" w14:textId="77777777" w:rsid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b/>
          <w:bCs/>
          <w:color w:val="000000"/>
          <w:kern w:val="0"/>
          <w:sz w:val="26"/>
          <w:szCs w:val="26"/>
          <w:bdr w:val="none" w:sz="0" w:space="0" w:color="auto" w:frame="1"/>
        </w:rPr>
        <w:t>地域にあったケアの実現</w:t>
      </w:r>
      <w:r w:rsidRPr="00D82356">
        <w:rPr>
          <w:rFonts w:ascii="inherit" w:eastAsia="游ゴシック Medium" w:hAnsi="inherit" w:cs="ＭＳ Ｐゴシック"/>
          <w:color w:val="000000"/>
          <w:kern w:val="0"/>
          <w:sz w:val="26"/>
          <w:szCs w:val="26"/>
          <w:bdr w:val="none" w:sz="0" w:space="0" w:color="auto" w:frame="1"/>
        </w:rPr>
        <w:t>のために、高橋さんは日々取り組まれています。</w:t>
      </w:r>
    </w:p>
    <w:p w14:paraId="17ABB28A"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hint="eastAsia"/>
          <w:color w:val="000000"/>
          <w:kern w:val="0"/>
          <w:sz w:val="26"/>
          <w:szCs w:val="26"/>
        </w:rPr>
      </w:pPr>
    </w:p>
    <w:p w14:paraId="6B165AEC"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6"/>
          <w:szCs w:val="36"/>
        </w:rPr>
      </w:pPr>
      <w:r w:rsidRPr="00D82356">
        <w:rPr>
          <w:rFonts w:ascii="inherit" w:eastAsia="游ゴシック Medium" w:hAnsi="inherit" w:cs="ＭＳ Ｐゴシック"/>
          <w:b/>
          <w:bCs/>
          <w:color w:val="000000"/>
          <w:kern w:val="0"/>
          <w:sz w:val="36"/>
          <w:szCs w:val="36"/>
          <w:bdr w:val="none" w:sz="0" w:space="0" w:color="auto" w:frame="1"/>
        </w:rPr>
        <w:t>アップダウンの激しい毎日を変えてくれた方との出会い</w:t>
      </w:r>
    </w:p>
    <w:p w14:paraId="53AB07D8" w14:textId="466FC066"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"https://heisei-kaigo-leaders.com/cms/wp-content/uploads/2022/09/4-451x600.jpg"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400C392E" wp14:editId="5A685B93">
            <wp:extent cx="3665580" cy="4876800"/>
            <wp:effectExtent l="0" t="0" r="5080" b="0"/>
            <wp:docPr id="259334859" name="図 22" descr="屋内, テーブル, 人,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4859" name="図 22" descr="屋内, テーブル, 人, 食品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0083" cy="4896096"/>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6358C9E6"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現在は、高齢者と</w:t>
      </w:r>
      <w:proofErr w:type="gramStart"/>
      <w:r w:rsidRPr="00D82356">
        <w:rPr>
          <w:rFonts w:ascii="inherit" w:eastAsia="游ゴシック Medium" w:hAnsi="inherit" w:cs="ＭＳ Ｐゴシック"/>
          <w:color w:val="000000"/>
          <w:kern w:val="0"/>
          <w:sz w:val="26"/>
          <w:szCs w:val="26"/>
          <w:bdr w:val="none" w:sz="0" w:space="0" w:color="auto" w:frame="1"/>
        </w:rPr>
        <w:t>障がい</w:t>
      </w:r>
      <w:proofErr w:type="gramEnd"/>
      <w:r w:rsidRPr="00D82356">
        <w:rPr>
          <w:rFonts w:ascii="inherit" w:eastAsia="游ゴシック Medium" w:hAnsi="inherit" w:cs="ＭＳ Ｐゴシック"/>
          <w:color w:val="000000"/>
          <w:kern w:val="0"/>
          <w:sz w:val="26"/>
          <w:szCs w:val="26"/>
          <w:bdr w:val="none" w:sz="0" w:space="0" w:color="auto" w:frame="1"/>
        </w:rPr>
        <w:t>者がお互いを支え合う関係性づくりをされています。しかしオープンした頃のグループホームでは、アップダウンの激しい状況で、認知症高齢者と</w:t>
      </w:r>
      <w:proofErr w:type="gramStart"/>
      <w:r w:rsidRPr="00D82356">
        <w:rPr>
          <w:rFonts w:ascii="inherit" w:eastAsia="游ゴシック Medium" w:hAnsi="inherit" w:cs="ＭＳ Ｐゴシック"/>
          <w:color w:val="000000"/>
          <w:kern w:val="0"/>
          <w:sz w:val="26"/>
          <w:szCs w:val="26"/>
          <w:bdr w:val="none" w:sz="0" w:space="0" w:color="auto" w:frame="1"/>
        </w:rPr>
        <w:t>障がい</w:t>
      </w:r>
      <w:proofErr w:type="gramEnd"/>
      <w:r w:rsidRPr="00D82356">
        <w:rPr>
          <w:rFonts w:ascii="inherit" w:eastAsia="游ゴシック Medium" w:hAnsi="inherit" w:cs="ＭＳ Ｐゴシック"/>
          <w:color w:val="000000"/>
          <w:kern w:val="0"/>
          <w:sz w:val="26"/>
          <w:szCs w:val="26"/>
          <w:bdr w:val="none" w:sz="0" w:space="0" w:color="auto" w:frame="1"/>
        </w:rPr>
        <w:t>者との壁は大きかったそうです。障がいの特性に職員が戸惑い、退職</w:t>
      </w:r>
      <w:r w:rsidRPr="00D82356">
        <w:rPr>
          <w:rFonts w:ascii="inherit" w:eastAsia="游ゴシック Medium" w:hAnsi="inherit" w:cs="ＭＳ Ｐゴシック"/>
          <w:color w:val="000000"/>
          <w:kern w:val="0"/>
          <w:sz w:val="26"/>
          <w:szCs w:val="26"/>
          <w:bdr w:val="none" w:sz="0" w:space="0" w:color="auto" w:frame="1"/>
        </w:rPr>
        <w:lastRenderedPageBreak/>
        <w:t>の希望があったことも。悩んでいた中でその状況を変えてくれたのは、一人の利用者さんでした。</w:t>
      </w:r>
    </w:p>
    <w:p w14:paraId="604673FD"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精神病院に</w:t>
      </w:r>
      <w:r w:rsidRPr="00D82356">
        <w:rPr>
          <w:rFonts w:ascii="inherit" w:eastAsia="游ゴシック Medium" w:hAnsi="inherit" w:cs="ＭＳ Ｐゴシック"/>
          <w:color w:val="000000"/>
          <w:kern w:val="0"/>
          <w:sz w:val="26"/>
          <w:szCs w:val="26"/>
          <w:bdr w:val="none" w:sz="0" w:space="0" w:color="auto" w:frame="1"/>
        </w:rPr>
        <w:t>5</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6</w:t>
      </w:r>
      <w:r w:rsidRPr="00D82356">
        <w:rPr>
          <w:rFonts w:ascii="inherit" w:eastAsia="游ゴシック Medium" w:hAnsi="inherit" w:cs="ＭＳ Ｐゴシック"/>
          <w:color w:val="000000"/>
          <w:kern w:val="0"/>
          <w:sz w:val="26"/>
          <w:szCs w:val="26"/>
          <w:bdr w:val="none" w:sz="0" w:space="0" w:color="auto" w:frame="1"/>
        </w:rPr>
        <w:t>年入院していて、病院では流動食と車いす生活で、精神病により表情がつくれなかった方がいました。ある程度落ち着いたのでうちのグループホームに移りました。うちにきて少しずつやわらか食、固形食になりました。歩行も、次第に歩けるようになり、半年でニコニコ笑うようになった</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です。この変化を見ていた職員が、「私達も役にたてる</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だ。やればできる</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だ」と思えたらしく、そこから随分変わりました。</w:t>
      </w:r>
    </w:p>
    <w:p w14:paraId="09DC9F48" w14:textId="77777777" w:rsid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color w:val="000000"/>
          <w:kern w:val="0"/>
          <w:sz w:val="26"/>
          <w:szCs w:val="26"/>
          <w:bdr w:val="none" w:sz="0" w:space="0" w:color="auto" w:frame="1"/>
        </w:rPr>
        <w:t>そのグループホームは現在</w:t>
      </w:r>
      <w:r w:rsidRPr="00D82356">
        <w:rPr>
          <w:rFonts w:ascii="inherit" w:eastAsia="游ゴシック Medium" w:hAnsi="inherit" w:cs="ＭＳ Ｐゴシック"/>
          <w:color w:val="000000"/>
          <w:kern w:val="0"/>
          <w:sz w:val="26"/>
          <w:szCs w:val="26"/>
          <w:bdr w:val="none" w:sz="0" w:space="0" w:color="auto" w:frame="1"/>
        </w:rPr>
        <w:t>9</w:t>
      </w:r>
      <w:r w:rsidRPr="00D82356">
        <w:rPr>
          <w:rFonts w:ascii="inherit" w:eastAsia="游ゴシック Medium" w:hAnsi="inherit" w:cs="ＭＳ Ｐゴシック"/>
          <w:color w:val="000000"/>
          <w:kern w:val="0"/>
          <w:sz w:val="26"/>
          <w:szCs w:val="26"/>
          <w:bdr w:val="none" w:sz="0" w:space="0" w:color="auto" w:frame="1"/>
        </w:rPr>
        <w:t>年目を迎えたそうです。当時</w:t>
      </w:r>
      <w:r w:rsidRPr="00D82356">
        <w:rPr>
          <w:rFonts w:ascii="inherit" w:eastAsia="游ゴシック Medium" w:hAnsi="inherit" w:cs="ＭＳ Ｐゴシック"/>
          <w:color w:val="000000"/>
          <w:kern w:val="0"/>
          <w:sz w:val="26"/>
          <w:szCs w:val="26"/>
          <w:bdr w:val="none" w:sz="0" w:space="0" w:color="auto" w:frame="1"/>
        </w:rPr>
        <w:t>10</w:t>
      </w:r>
      <w:r w:rsidRPr="00D82356">
        <w:rPr>
          <w:rFonts w:ascii="inherit" w:eastAsia="游ゴシック Medium" w:hAnsi="inherit" w:cs="ＭＳ Ｐゴシック"/>
          <w:color w:val="000000"/>
          <w:kern w:val="0"/>
          <w:sz w:val="26"/>
          <w:szCs w:val="26"/>
          <w:bdr w:val="none" w:sz="0" w:space="0" w:color="auto" w:frame="1"/>
        </w:rPr>
        <w:t>名いた職員のうち</w:t>
      </w:r>
      <w:r w:rsidRPr="00D82356">
        <w:rPr>
          <w:rFonts w:ascii="inherit" w:eastAsia="游ゴシック Medium" w:hAnsi="inherit" w:cs="ＭＳ Ｐゴシック"/>
          <w:color w:val="000000"/>
          <w:kern w:val="0"/>
          <w:sz w:val="26"/>
          <w:szCs w:val="26"/>
          <w:bdr w:val="none" w:sz="0" w:space="0" w:color="auto" w:frame="1"/>
        </w:rPr>
        <w:t>6</w:t>
      </w:r>
      <w:r w:rsidRPr="00D82356">
        <w:rPr>
          <w:rFonts w:ascii="inherit" w:eastAsia="游ゴシック Medium" w:hAnsi="inherit" w:cs="ＭＳ Ｐゴシック"/>
          <w:color w:val="000000"/>
          <w:kern w:val="0"/>
          <w:sz w:val="26"/>
          <w:szCs w:val="26"/>
          <w:bdr w:val="none" w:sz="0" w:space="0" w:color="auto" w:frame="1"/>
        </w:rPr>
        <w:t>名は今現在も働かれているとのこと。「非常に心強い職員」と高橋さんは語られました。</w:t>
      </w:r>
    </w:p>
    <w:p w14:paraId="7C152F84" w14:textId="77777777" w:rsidR="00E10A5A" w:rsidRPr="00D82356" w:rsidRDefault="00E10A5A" w:rsidP="00D82356">
      <w:pPr>
        <w:widowControl/>
        <w:spacing w:line="460" w:lineRule="exact"/>
        <w:jc w:val="left"/>
        <w:textAlignment w:val="baseline"/>
        <w:rPr>
          <w:rFonts w:ascii="inherit" w:eastAsia="游ゴシック Medium" w:hAnsi="inherit" w:cs="ＭＳ Ｐゴシック" w:hint="eastAsia"/>
          <w:color w:val="000000"/>
          <w:kern w:val="0"/>
          <w:sz w:val="26"/>
          <w:szCs w:val="26"/>
        </w:rPr>
      </w:pPr>
    </w:p>
    <w:p w14:paraId="6FD755FC"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bdr w:val="none" w:sz="0" w:space="0" w:color="auto" w:frame="1"/>
        </w:rPr>
        <w:t>“</w:t>
      </w:r>
      <w:r w:rsidRPr="00D82356">
        <w:rPr>
          <w:rFonts w:ascii="inherit" w:eastAsia="游ゴシック Medium" w:hAnsi="inherit" w:cs="ＭＳ Ｐゴシック"/>
          <w:b/>
          <w:bCs/>
          <w:color w:val="000000"/>
          <w:kern w:val="0"/>
          <w:sz w:val="39"/>
          <w:szCs w:val="39"/>
          <w:bdr w:val="none" w:sz="0" w:space="0" w:color="auto" w:frame="1"/>
        </w:rPr>
        <w:t>フレーム</w:t>
      </w:r>
      <w:r w:rsidRPr="00D82356">
        <w:rPr>
          <w:rFonts w:ascii="inherit" w:eastAsia="游ゴシック Medium" w:hAnsi="inherit" w:cs="ＭＳ Ｐゴシック"/>
          <w:b/>
          <w:bCs/>
          <w:color w:val="000000"/>
          <w:kern w:val="0"/>
          <w:sz w:val="39"/>
          <w:szCs w:val="39"/>
          <w:bdr w:val="none" w:sz="0" w:space="0" w:color="auto" w:frame="1"/>
        </w:rPr>
        <w:t>”</w:t>
      </w:r>
      <w:r w:rsidRPr="00D82356">
        <w:rPr>
          <w:rFonts w:ascii="inherit" w:eastAsia="游ゴシック Medium" w:hAnsi="inherit" w:cs="ＭＳ Ｐゴシック"/>
          <w:b/>
          <w:bCs/>
          <w:color w:val="000000"/>
          <w:kern w:val="0"/>
          <w:sz w:val="39"/>
          <w:szCs w:val="39"/>
          <w:bdr w:val="none" w:sz="0" w:space="0" w:color="auto" w:frame="1"/>
        </w:rPr>
        <w:t>への違和感</w:t>
      </w:r>
    </w:p>
    <w:p w14:paraId="330A93AB" w14:textId="1A730BE4"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"https://heisei-kaigo-leaders.com/cms/wp-content/uploads/2022/09/5-600x336.png"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2FFA6DEF" wp14:editId="6C0E3A87">
            <wp:extent cx="4292600" cy="2403917"/>
            <wp:effectExtent l="0" t="0" r="0" b="0"/>
            <wp:docPr id="19916745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675" cy="2421319"/>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37CFC8FC"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「福祉事業は制度ビジネス」という高橋さん。</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フレーム</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という言葉についてこのように話してくれました。</w:t>
      </w:r>
    </w:p>
    <w:p w14:paraId="395E386D"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福祉事業は、最初に制度、法律があって、そのフレームがしっかりある中で運営している。なおかつ、そのフレームの中で考えようとする癖があり、当てはめようとしている感覚を抱いています。</w:t>
      </w:r>
    </w:p>
    <w:p w14:paraId="6EA76F02"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lastRenderedPageBreak/>
        <w:t>元々、「福祉は素人で始めた」と話す高橋さんと福祉との接点には、実はこのフレームが関係していました。</w:t>
      </w:r>
    </w:p>
    <w:p w14:paraId="285A8F85"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福祉という事業にも全く興味がなくて、全く違う仕事をしていた</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ですが、偶然</w:t>
      </w:r>
      <w:r w:rsidRPr="00D82356">
        <w:rPr>
          <w:rFonts w:ascii="inherit" w:eastAsia="游ゴシック Medium" w:hAnsi="inherit" w:cs="ＭＳ Ｐゴシック"/>
          <w:color w:val="000000"/>
          <w:kern w:val="0"/>
          <w:sz w:val="26"/>
          <w:szCs w:val="26"/>
          <w:bdr w:val="none" w:sz="0" w:space="0" w:color="auto" w:frame="1"/>
        </w:rPr>
        <w:t>40</w:t>
      </w:r>
      <w:r w:rsidRPr="00D82356">
        <w:rPr>
          <w:rFonts w:ascii="inherit" w:eastAsia="游ゴシック Medium" w:hAnsi="inherit" w:cs="ＭＳ Ｐゴシック"/>
          <w:color w:val="000000"/>
          <w:kern w:val="0"/>
          <w:sz w:val="26"/>
          <w:szCs w:val="26"/>
          <w:bdr w:val="none" w:sz="0" w:space="0" w:color="auto" w:frame="1"/>
        </w:rPr>
        <w:t>代半ばの頃に出会いました。当時の自分の素人感覚の中で、独立前から、このフレームについて、非常に融通性に欠けると違和感を抱いていました。</w:t>
      </w:r>
    </w:p>
    <w:p w14:paraId="3540BB75"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bdr w:val="none" w:sz="0" w:space="0" w:color="auto" w:frame="1"/>
        </w:rPr>
        <w:t>援助職の落とし穴</w:t>
      </w:r>
      <w:r w:rsidRPr="00D82356">
        <w:rPr>
          <w:rFonts w:ascii="inherit" w:eastAsia="游ゴシック Medium" w:hAnsi="inherit" w:cs="ＭＳ Ｐゴシック"/>
          <w:b/>
          <w:bCs/>
          <w:color w:val="000000"/>
          <w:kern w:val="0"/>
          <w:sz w:val="39"/>
          <w:szCs w:val="39"/>
          <w:bdr w:val="none" w:sz="0" w:space="0" w:color="auto" w:frame="1"/>
        </w:rPr>
        <w:t>-</w:t>
      </w:r>
      <w:r w:rsidRPr="00D82356">
        <w:rPr>
          <w:rFonts w:ascii="inherit" w:eastAsia="游ゴシック Medium" w:hAnsi="inherit" w:cs="ＭＳ Ｐゴシック"/>
          <w:b/>
          <w:bCs/>
          <w:color w:val="000000"/>
          <w:kern w:val="0"/>
          <w:sz w:val="39"/>
          <w:szCs w:val="39"/>
          <w:bdr w:val="none" w:sz="0" w:space="0" w:color="auto" w:frame="1"/>
        </w:rPr>
        <w:t>「私が一番わかっているから」という意識</w:t>
      </w:r>
    </w:p>
    <w:p w14:paraId="0F643EB0" w14:textId="435F9F7A"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"/Users/takahashikazuhito/Library/Group Containers/UBF8T346G9.ms/WebArchiveCopyPasteTempFiles/com.microsoft.Word/6.jpg"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35582398" wp14:editId="03862B1E">
            <wp:extent cx="4495800" cy="3312695"/>
            <wp:effectExtent l="0" t="0" r="0" b="2540"/>
            <wp:docPr id="1054691209" name="図 20" descr="夜の街の風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1209" name="図 20" descr="夜の街の風景&#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258" cy="3321874"/>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13C5AED9"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続いて、テーマにもある</w:t>
      </w:r>
      <w:r w:rsidRPr="00D82356">
        <w:rPr>
          <w:rFonts w:ascii="inherit" w:eastAsia="游ゴシック Medium" w:hAnsi="inherit" w:cs="ＭＳ Ｐゴシック"/>
          <w:b/>
          <w:bCs/>
          <w:color w:val="000000"/>
          <w:kern w:val="0"/>
          <w:sz w:val="26"/>
          <w:szCs w:val="26"/>
          <w:bdr w:val="none" w:sz="0" w:space="0" w:color="auto" w:frame="1"/>
        </w:rPr>
        <w:t>地域まるごとケア</w:t>
      </w:r>
      <w:r w:rsidRPr="00D82356">
        <w:rPr>
          <w:rFonts w:ascii="inherit" w:eastAsia="游ゴシック Medium" w:hAnsi="inherit" w:cs="ＭＳ Ｐゴシック"/>
          <w:color w:val="000000"/>
          <w:kern w:val="0"/>
          <w:sz w:val="26"/>
          <w:szCs w:val="26"/>
          <w:bdr w:val="none" w:sz="0" w:space="0" w:color="auto" w:frame="1"/>
        </w:rPr>
        <w:t>を実践する里・つむぎ八幡平の根底にある想いについて、このように語ってくれました。</w:t>
      </w:r>
    </w:p>
    <w:p w14:paraId="21D16432"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私もケアマネジャーをやっていて、介護保険や</w:t>
      </w:r>
      <w:proofErr w:type="gramStart"/>
      <w:r w:rsidRPr="00D82356">
        <w:rPr>
          <w:rFonts w:ascii="inherit" w:eastAsia="游ゴシック Medium" w:hAnsi="inherit" w:cs="ＭＳ Ｐゴシック"/>
          <w:color w:val="000000"/>
          <w:kern w:val="0"/>
          <w:sz w:val="26"/>
          <w:szCs w:val="26"/>
          <w:bdr w:val="none" w:sz="0" w:space="0" w:color="auto" w:frame="1"/>
        </w:rPr>
        <w:t>障がい</w:t>
      </w:r>
      <w:proofErr w:type="gramEnd"/>
      <w:r w:rsidRPr="00D82356">
        <w:rPr>
          <w:rFonts w:ascii="inherit" w:eastAsia="游ゴシック Medium" w:hAnsi="inherit" w:cs="ＭＳ Ｐゴシック"/>
          <w:color w:val="000000"/>
          <w:kern w:val="0"/>
          <w:sz w:val="26"/>
          <w:szCs w:val="26"/>
          <w:bdr w:val="none" w:sz="0" w:space="0" w:color="auto" w:frame="1"/>
        </w:rPr>
        <w:t>者支援の制度の枠の中からこぼれ落ちて、制度内では支援できない様々な方に出会います。どうやってうまくやっていこうかと考えています。</w:t>
      </w:r>
    </w:p>
    <w:p w14:paraId="78FD8FD4"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そのような方々に対して、高橋さんは</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b/>
          <w:bCs/>
          <w:color w:val="000000"/>
          <w:kern w:val="0"/>
          <w:sz w:val="26"/>
          <w:szCs w:val="26"/>
          <w:bdr w:val="none" w:sz="0" w:space="0" w:color="auto" w:frame="1"/>
        </w:rPr>
        <w:t>ゲリラ介護</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を実践しています。その中で、援助職が陥りやすい落とし穴を教えてくれました。</w:t>
      </w:r>
    </w:p>
    <w:p w14:paraId="3283A4AA"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「自分がいなければこの利用者さんはやっていけない」、「私が一番わかっているから」とかそういう意識を持ちやすい</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です。無意識に「施す立場」や「高みの立</w:t>
      </w:r>
      <w:r w:rsidRPr="00D82356">
        <w:rPr>
          <w:rFonts w:ascii="inherit" w:eastAsia="游ゴシック Medium" w:hAnsi="inherit" w:cs="ＭＳ Ｐゴシック"/>
          <w:color w:val="000000"/>
          <w:kern w:val="0"/>
          <w:sz w:val="26"/>
          <w:szCs w:val="26"/>
          <w:bdr w:val="none" w:sz="0" w:space="0" w:color="auto" w:frame="1"/>
        </w:rPr>
        <w:lastRenderedPageBreak/>
        <w:t>場」に陥りやすく、「傲慢」とか「見下し」にも繋がります。これはあってはいけないこと。うちの事業者もせいぜい</w:t>
      </w:r>
      <w:r w:rsidRPr="00D82356">
        <w:rPr>
          <w:rFonts w:ascii="inherit" w:eastAsia="游ゴシック Medium" w:hAnsi="inherit" w:cs="ＭＳ Ｐゴシック"/>
          <w:color w:val="000000"/>
          <w:kern w:val="0"/>
          <w:sz w:val="26"/>
          <w:szCs w:val="26"/>
          <w:bdr w:val="none" w:sz="0" w:space="0" w:color="auto" w:frame="1"/>
        </w:rPr>
        <w:t>70</w:t>
      </w:r>
      <w:r w:rsidRPr="00D82356">
        <w:rPr>
          <w:rFonts w:ascii="inherit" w:eastAsia="游ゴシック Medium" w:hAnsi="inherit" w:cs="ＭＳ Ｐゴシック"/>
          <w:color w:val="000000"/>
          <w:kern w:val="0"/>
          <w:sz w:val="26"/>
          <w:szCs w:val="26"/>
          <w:bdr w:val="none" w:sz="0" w:space="0" w:color="auto" w:frame="1"/>
        </w:rPr>
        <w:t>名の利用者しか支えられない。</w:t>
      </w:r>
      <w:r w:rsidRPr="00D82356">
        <w:rPr>
          <w:rFonts w:ascii="inherit" w:eastAsia="游ゴシック Medium" w:hAnsi="inherit" w:cs="ＭＳ Ｐゴシック"/>
          <w:b/>
          <w:bCs/>
          <w:color w:val="000000"/>
          <w:kern w:val="0"/>
          <w:sz w:val="26"/>
          <w:szCs w:val="26"/>
          <w:bdr w:val="none" w:sz="0" w:space="0" w:color="auto" w:frame="1"/>
        </w:rPr>
        <w:t>できる限界を知るということも大切</w:t>
      </w:r>
      <w:r w:rsidRPr="00D82356">
        <w:rPr>
          <w:rFonts w:ascii="inherit" w:eastAsia="游ゴシック Medium" w:hAnsi="inherit" w:cs="ＭＳ Ｐゴシック"/>
          <w:color w:val="000000"/>
          <w:kern w:val="0"/>
          <w:sz w:val="26"/>
          <w:szCs w:val="26"/>
          <w:bdr w:val="none" w:sz="0" w:space="0" w:color="auto" w:frame="1"/>
        </w:rPr>
        <w:t>ですね。</w:t>
      </w:r>
    </w:p>
    <w:p w14:paraId="7F50CFC4"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6"/>
          <w:szCs w:val="36"/>
        </w:rPr>
      </w:pPr>
      <w:r w:rsidRPr="00D82356">
        <w:rPr>
          <w:rFonts w:ascii="inherit" w:eastAsia="游ゴシック Medium" w:hAnsi="inherit" w:cs="ＭＳ Ｐゴシック"/>
          <w:b/>
          <w:bCs/>
          <w:color w:val="000000"/>
          <w:kern w:val="0"/>
          <w:sz w:val="36"/>
          <w:szCs w:val="36"/>
          <w:bdr w:val="none" w:sz="0" w:space="0" w:color="auto" w:frame="1"/>
        </w:rPr>
        <w:t>「分かり合えない」からこそ重要なコミュニケーション</w:t>
      </w:r>
    </w:p>
    <w:p w14:paraId="5A3F9361" w14:textId="0C2CE222"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"/Users/takahashikazuhito/Library/Group Containers/UBF8T346G9.ms/WebArchiveCopyPasteTempFiles/com.microsoft.Word/7.jpg"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115A59C9" wp14:editId="53B1DC92">
            <wp:extent cx="4648200" cy="3464544"/>
            <wp:effectExtent l="0" t="0" r="0" b="3175"/>
            <wp:docPr id="20630248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188" cy="3471988"/>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5405CFC5"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「福祉の現場では色々なことが起こる」と話す高橋さん。その中で大切にしていることを教えていただきました。</w:t>
      </w:r>
    </w:p>
    <w:p w14:paraId="7E00A91B"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b/>
          <w:bCs/>
          <w:color w:val="000000"/>
          <w:kern w:val="0"/>
          <w:sz w:val="26"/>
          <w:szCs w:val="26"/>
          <w:bdr w:val="none" w:sz="0" w:space="0" w:color="auto" w:frame="1"/>
        </w:rPr>
        <w:t>家族とか職員とのコミュニケーションが大事</w:t>
      </w:r>
      <w:r w:rsidRPr="00D82356">
        <w:rPr>
          <w:rFonts w:ascii="inherit" w:eastAsia="游ゴシック Medium" w:hAnsi="inherit" w:cs="ＭＳ Ｐゴシック"/>
          <w:color w:val="000000"/>
          <w:kern w:val="0"/>
          <w:sz w:val="26"/>
          <w:szCs w:val="26"/>
          <w:bdr w:val="none" w:sz="0" w:space="0" w:color="auto" w:frame="1"/>
        </w:rPr>
        <w:t>だと思っています。</w:t>
      </w:r>
      <w:r w:rsidRPr="00D82356">
        <w:rPr>
          <w:rFonts w:ascii="inherit" w:eastAsia="游ゴシック Medium" w:hAnsi="inherit" w:cs="ＭＳ Ｐゴシック"/>
          <w:b/>
          <w:bCs/>
          <w:color w:val="000000"/>
          <w:kern w:val="0"/>
          <w:sz w:val="26"/>
          <w:szCs w:val="26"/>
          <w:bdr w:val="none" w:sz="0" w:space="0" w:color="auto" w:frame="1"/>
        </w:rPr>
        <w:t>「分かり合えない」ということを根底に置きながら、話を丁寧に繰り返して、共に悩みを考えてそのときにベストな判断を実行していく</w:t>
      </w:r>
      <w:r w:rsidRPr="00D82356">
        <w:rPr>
          <w:rFonts w:ascii="inherit" w:eastAsia="游ゴシック Medium" w:hAnsi="inherit" w:cs="ＭＳ Ｐゴシック"/>
          <w:color w:val="000000"/>
          <w:kern w:val="0"/>
          <w:sz w:val="26"/>
          <w:szCs w:val="26"/>
          <w:bdr w:val="none" w:sz="0" w:space="0" w:color="auto" w:frame="1"/>
        </w:rPr>
        <w:t>ことが求められる</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w:t>
      </w:r>
    </w:p>
    <w:p w14:paraId="7A646A44" w14:textId="77777777" w:rsid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color w:val="000000"/>
          <w:kern w:val="0"/>
          <w:sz w:val="26"/>
          <w:szCs w:val="26"/>
          <w:bdr w:val="none" w:sz="0" w:space="0" w:color="auto" w:frame="1"/>
        </w:rPr>
        <w:t>高橋さんの友人である沖縄琉球大学の金城先生の</w:t>
      </w:r>
      <w:r w:rsidRPr="00D82356">
        <w:rPr>
          <w:rFonts w:ascii="inherit" w:eastAsia="游ゴシック Medium" w:hAnsi="inherit" w:cs="ＭＳ Ｐゴシック"/>
          <w:b/>
          <w:bCs/>
          <w:color w:val="000000"/>
          <w:kern w:val="0"/>
          <w:sz w:val="26"/>
          <w:szCs w:val="26"/>
          <w:bdr w:val="none" w:sz="0" w:space="0" w:color="auto" w:frame="1"/>
        </w:rPr>
        <w:t>「決定に対する倫理的妥当性を担保する。担保するとはなにか、それは共に悩み考えることだよ」</w:t>
      </w:r>
      <w:r w:rsidRPr="00D82356">
        <w:rPr>
          <w:rFonts w:ascii="inherit" w:eastAsia="游ゴシック Medium" w:hAnsi="inherit" w:cs="ＭＳ Ｐゴシック"/>
          <w:color w:val="000000"/>
          <w:kern w:val="0"/>
          <w:sz w:val="26"/>
          <w:szCs w:val="26"/>
          <w:bdr w:val="none" w:sz="0" w:space="0" w:color="auto" w:frame="1"/>
        </w:rPr>
        <w:t>という言葉が非常に腑に落ち、大事にしていると話して</w:t>
      </w:r>
      <w:proofErr w:type="gramStart"/>
      <w:r w:rsidRPr="00D82356">
        <w:rPr>
          <w:rFonts w:ascii="inherit" w:eastAsia="游ゴシック Medium" w:hAnsi="inherit" w:cs="ＭＳ Ｐゴシック"/>
          <w:color w:val="000000"/>
          <w:kern w:val="0"/>
          <w:sz w:val="26"/>
          <w:szCs w:val="26"/>
          <w:bdr w:val="none" w:sz="0" w:space="0" w:color="auto" w:frame="1"/>
        </w:rPr>
        <w:t>くれてました</w:t>
      </w:r>
      <w:proofErr w:type="gramEnd"/>
      <w:r w:rsidRPr="00D82356">
        <w:rPr>
          <w:rFonts w:ascii="inherit" w:eastAsia="游ゴシック Medium" w:hAnsi="inherit" w:cs="ＭＳ Ｐゴシック"/>
          <w:color w:val="000000"/>
          <w:kern w:val="0"/>
          <w:sz w:val="26"/>
          <w:szCs w:val="26"/>
          <w:bdr w:val="none" w:sz="0" w:space="0" w:color="auto" w:frame="1"/>
        </w:rPr>
        <w:t>。</w:t>
      </w:r>
    </w:p>
    <w:p w14:paraId="50023DE5"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hint="eastAsia"/>
          <w:color w:val="000000"/>
          <w:kern w:val="0"/>
          <w:sz w:val="26"/>
          <w:szCs w:val="26"/>
        </w:rPr>
      </w:pPr>
    </w:p>
    <w:p w14:paraId="794D9D79"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bdr w:val="none" w:sz="0" w:space="0" w:color="auto" w:frame="1"/>
        </w:rPr>
        <w:t>職員が利用者に「ありがとう」と言えるケア</w:t>
      </w:r>
    </w:p>
    <w:p w14:paraId="319F2504" w14:textId="5BB250FC"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hint="eastAsia"/>
          <w:color w:val="000000"/>
          <w:kern w:val="0"/>
          <w:sz w:val="26"/>
          <w:szCs w:val="26"/>
        </w:rPr>
        <w:lastRenderedPageBreak/>
        <w:fldChar w:fldCharType="begin"/>
      </w:r>
      <w:r w:rsidRPr="00D82356">
        <w:rPr>
          <w:rFonts w:ascii="inherit" w:eastAsia="游ゴシック Medium" w:hAnsi="inherit" w:cs="ＭＳ Ｐゴシック" w:hint="eastAsia"/>
          <w:color w:val="000000"/>
          <w:kern w:val="0"/>
          <w:sz w:val="26"/>
          <w:szCs w:val="26"/>
        </w:rPr>
        <w:instrText xml:space="preserve"> INCLUDEPICTURE "https://heisei-kaigo-leaders.com/cms/wp-content/uploads/2022/09/8-600x445.jpg"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52332625" wp14:editId="4641B831">
            <wp:extent cx="4216400" cy="3127320"/>
            <wp:effectExtent l="0" t="0" r="0" b="0"/>
            <wp:docPr id="807688545" name="図 18" descr="道路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8545" name="図 18" descr="道路を歩く人々&#10;&#10;中程度の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7634" cy="3150486"/>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415BE03F"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今後の介護のあり方について、縦と横のゆるやかなつながりづくりとして、</w:t>
      </w:r>
      <w:r w:rsidRPr="00D82356">
        <w:rPr>
          <w:rFonts w:ascii="inherit" w:eastAsia="游ゴシック Medium" w:hAnsi="inherit" w:cs="ＭＳ Ｐゴシック"/>
          <w:b/>
          <w:bCs/>
          <w:color w:val="000000"/>
          <w:kern w:val="0"/>
          <w:sz w:val="26"/>
          <w:szCs w:val="26"/>
          <w:bdr w:val="none" w:sz="0" w:space="0" w:color="auto" w:frame="1"/>
        </w:rPr>
        <w:t>「ケアする人」と「ケアされている人」の垣根を取り去っていく形が理想</w:t>
      </w:r>
      <w:r w:rsidRPr="00D82356">
        <w:rPr>
          <w:rFonts w:ascii="inherit" w:eastAsia="游ゴシック Medium" w:hAnsi="inherit" w:cs="ＭＳ Ｐゴシック"/>
          <w:color w:val="000000"/>
          <w:kern w:val="0"/>
          <w:sz w:val="26"/>
          <w:szCs w:val="26"/>
          <w:bdr w:val="none" w:sz="0" w:space="0" w:color="auto" w:frame="1"/>
        </w:rPr>
        <w:t>である、と言います。</w:t>
      </w:r>
    </w:p>
    <w:p w14:paraId="7CB6A9E6"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利用者に「ありがとう」と言われたいから介護職になったという人がすごく多いです。そうじゃなくて、利用者の残存機能をうまく使ってもらう仕掛けを介護職が作る。そして、利用者に「ありがとう」と</w:t>
      </w:r>
      <w:r w:rsidRPr="00D82356">
        <w:rPr>
          <w:rFonts w:ascii="inherit" w:eastAsia="游ゴシック Medium" w:hAnsi="inherit" w:cs="ＭＳ Ｐゴシック"/>
          <w:color w:val="000000"/>
          <w:kern w:val="0"/>
          <w:sz w:val="26"/>
          <w:szCs w:val="26"/>
          <w:bdr w:val="none" w:sz="0" w:space="0" w:color="auto" w:frame="1"/>
        </w:rPr>
        <w:t>1</w:t>
      </w:r>
      <w:r w:rsidRPr="00D82356">
        <w:rPr>
          <w:rFonts w:ascii="inherit" w:eastAsia="游ゴシック Medium" w:hAnsi="inherit" w:cs="ＭＳ Ｐゴシック"/>
          <w:color w:val="000000"/>
          <w:kern w:val="0"/>
          <w:sz w:val="26"/>
          <w:szCs w:val="26"/>
          <w:bdr w:val="none" w:sz="0" w:space="0" w:color="auto" w:frame="1"/>
        </w:rPr>
        <w:t>日に</w:t>
      </w:r>
      <w:r w:rsidRPr="00D82356">
        <w:rPr>
          <w:rFonts w:ascii="inherit" w:eastAsia="游ゴシック Medium" w:hAnsi="inherit" w:cs="ＭＳ Ｐゴシック"/>
          <w:color w:val="000000"/>
          <w:kern w:val="0"/>
          <w:sz w:val="26"/>
          <w:szCs w:val="26"/>
          <w:bdr w:val="none" w:sz="0" w:space="0" w:color="auto" w:frame="1"/>
        </w:rPr>
        <w:t>1</w:t>
      </w:r>
      <w:r w:rsidRPr="00D82356">
        <w:rPr>
          <w:rFonts w:ascii="inherit" w:eastAsia="游ゴシック Medium" w:hAnsi="inherit" w:cs="ＭＳ Ｐゴシック"/>
          <w:color w:val="000000"/>
          <w:kern w:val="0"/>
          <w:sz w:val="26"/>
          <w:szCs w:val="26"/>
          <w:bdr w:val="none" w:sz="0" w:space="0" w:color="auto" w:frame="1"/>
        </w:rPr>
        <w:t>回でも言えるケアをしていきたいと、職員に強く伝えています。</w:t>
      </w:r>
    </w:p>
    <w:p w14:paraId="06A0D4AB"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さらに、介護の本質についてはこのようなお話をしてくれました。</w:t>
      </w:r>
    </w:p>
    <w:p w14:paraId="630B5E30"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天台宗の開祖、最澄さんが「一隅を照らす」と言っています。一隅とは片隅のことです。これは「片隅の誰も注目しないような物事に、ちゃんと取り組む人こそ尊い人だ」という意味です。」そういったことにしっかり取り組むことこそが、介護のプライドなのではないかと思っています。</w:t>
      </w:r>
    </w:p>
    <w:p w14:paraId="73E6ABF3" w14:textId="77777777" w:rsidR="00E10A5A" w:rsidRDefault="00E10A5A" w:rsidP="00D82356">
      <w:pPr>
        <w:widowControl/>
        <w:jc w:val="left"/>
        <w:textAlignment w:val="baseline"/>
        <w:outlineLvl w:val="2"/>
        <w:rPr>
          <w:rFonts w:ascii="inherit" w:eastAsia="游ゴシック Medium" w:hAnsi="inherit" w:cs="ＭＳ Ｐゴシック"/>
          <w:b/>
          <w:bCs/>
          <w:color w:val="000000"/>
          <w:kern w:val="0"/>
          <w:sz w:val="36"/>
          <w:szCs w:val="36"/>
          <w:bdr w:val="none" w:sz="0" w:space="0" w:color="auto" w:frame="1"/>
        </w:rPr>
      </w:pPr>
    </w:p>
    <w:p w14:paraId="46294EE0" w14:textId="53CCD3D0"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6"/>
          <w:szCs w:val="36"/>
        </w:rPr>
      </w:pPr>
      <w:r w:rsidRPr="00D82356">
        <w:rPr>
          <w:rFonts w:ascii="inherit" w:eastAsia="游ゴシック Medium" w:hAnsi="inherit" w:cs="ＭＳ Ｐゴシック"/>
          <w:b/>
          <w:bCs/>
          <w:color w:val="000000"/>
          <w:kern w:val="0"/>
          <w:sz w:val="36"/>
          <w:szCs w:val="36"/>
          <w:bdr w:val="none" w:sz="0" w:space="0" w:color="auto" w:frame="1"/>
        </w:rPr>
        <w:t>縦と横のつながり「ともいき」を意識したケアのために</w:t>
      </w:r>
    </w:p>
    <w:p w14:paraId="39C3AF62" w14:textId="77777777" w:rsidR="00D82356" w:rsidRPr="00D82356" w:rsidRDefault="00D82356" w:rsidP="00D82356">
      <w:pPr>
        <w:widowControl/>
        <w:spacing w:after="600"/>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rPr>
        <w:t> </w:t>
      </w:r>
    </w:p>
    <w:p w14:paraId="487F0FC6" w14:textId="3985CED8" w:rsidR="00D82356" w:rsidRDefault="00E10A5A" w:rsidP="00E10A5A">
      <w:pPr>
        <w:widowControl/>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hint="eastAsia"/>
          <w:color w:val="000000"/>
          <w:kern w:val="0"/>
          <w:sz w:val="26"/>
          <w:szCs w:val="26"/>
          <w:bdr w:val="none" w:sz="0" w:space="0" w:color="auto" w:frame="1"/>
        </w:rPr>
        <w:lastRenderedPageBreak/>
        <w:fldChar w:fldCharType="begin"/>
      </w:r>
      <w:r w:rsidRPr="00D82356">
        <w:rPr>
          <w:rFonts w:ascii="inherit" w:eastAsia="游ゴシック Medium" w:hAnsi="inherit" w:cs="ＭＳ Ｐゴシック" w:hint="eastAsia"/>
          <w:color w:val="000000"/>
          <w:kern w:val="0"/>
          <w:sz w:val="26"/>
          <w:szCs w:val="26"/>
          <w:bdr w:val="none" w:sz="0" w:space="0" w:color="auto" w:frame="1"/>
        </w:rPr>
        <w:instrText xml:space="preserve"> INCLUDEPICTURE "https://heisei-kaigo-leaders.com/cms/wp-content/uploads/2022/09/274777961_358253419531230_2143077289802366767_n-600x450.jpg" \* MERGEFORMATINET </w:instrText>
      </w:r>
      <w:r w:rsidRPr="00D82356">
        <w:rPr>
          <w:rFonts w:ascii="inherit" w:eastAsia="游ゴシック Medium" w:hAnsi="inherit" w:cs="ＭＳ Ｐゴシック" w:hint="eastAsia"/>
          <w:color w:val="000000"/>
          <w:kern w:val="0"/>
          <w:sz w:val="26"/>
          <w:szCs w:val="26"/>
          <w:bdr w:val="none" w:sz="0" w:space="0" w:color="auto" w:frame="1"/>
        </w:rPr>
        <w:fldChar w:fldCharType="separate"/>
      </w:r>
      <w:r w:rsidRPr="00D82356">
        <w:rPr>
          <w:rFonts w:ascii="inherit" w:eastAsia="游ゴシック Medium" w:hAnsi="inherit" w:cs="ＭＳ Ｐゴシック" w:hint="eastAsia"/>
          <w:noProof/>
          <w:color w:val="000000"/>
          <w:kern w:val="0"/>
          <w:sz w:val="26"/>
          <w:szCs w:val="26"/>
          <w:bdr w:val="none" w:sz="0" w:space="0" w:color="auto" w:frame="1"/>
        </w:rPr>
        <w:drawing>
          <wp:inline distT="0" distB="0" distL="0" distR="0" wp14:anchorId="5D5CF4E8" wp14:editId="522C4A36">
            <wp:extent cx="4584700" cy="3438795"/>
            <wp:effectExtent l="0" t="0" r="0" b="3175"/>
            <wp:docPr id="1949130974" name="図 17" descr="建物の前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30974" name="図 17" descr="建物の前に座っている人たち&#10;&#10;低い精度で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5137" cy="3446624"/>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bdr w:val="none" w:sz="0" w:space="0" w:color="auto" w:frame="1"/>
        </w:rPr>
        <w:fldChar w:fldCharType="end"/>
      </w:r>
    </w:p>
    <w:p w14:paraId="232C0B6F" w14:textId="0A49B3B0" w:rsidR="00D82356" w:rsidRPr="00D82356" w:rsidRDefault="00D82356" w:rsidP="00E10A5A">
      <w:pPr>
        <w:widowControl/>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br/>
      </w:r>
      <w:r w:rsidRPr="00D82356">
        <w:rPr>
          <w:rFonts w:ascii="inherit" w:eastAsia="游ゴシック Medium" w:hAnsi="inherit" w:cs="ＭＳ Ｐゴシック"/>
          <w:color w:val="000000"/>
          <w:kern w:val="0"/>
          <w:sz w:val="26"/>
          <w:szCs w:val="26"/>
          <w:bdr w:val="none" w:sz="0" w:space="0" w:color="auto" w:frame="1"/>
        </w:rPr>
        <w:t>近年、地域共生社会や多文化共生社会など、「共生」という言葉をよく聞くようになりました。この言葉について、高橋さんはどう考えているのでしょうか？</w:t>
      </w:r>
    </w:p>
    <w:p w14:paraId="6BBF6A14"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僕はあまりこの言葉が好きではありません。高齢者、</w:t>
      </w:r>
      <w:proofErr w:type="gramStart"/>
      <w:r w:rsidRPr="00D82356">
        <w:rPr>
          <w:rFonts w:ascii="inherit" w:eastAsia="游ゴシック Medium" w:hAnsi="inherit" w:cs="ＭＳ Ｐゴシック"/>
          <w:color w:val="000000"/>
          <w:kern w:val="0"/>
          <w:sz w:val="26"/>
          <w:szCs w:val="26"/>
          <w:bdr w:val="none" w:sz="0" w:space="0" w:color="auto" w:frame="1"/>
        </w:rPr>
        <w:t>障がい</w:t>
      </w:r>
      <w:proofErr w:type="gramEnd"/>
      <w:r w:rsidRPr="00D82356">
        <w:rPr>
          <w:rFonts w:ascii="inherit" w:eastAsia="游ゴシック Medium" w:hAnsi="inherit" w:cs="ＭＳ Ｐゴシック"/>
          <w:color w:val="000000"/>
          <w:kern w:val="0"/>
          <w:sz w:val="26"/>
          <w:szCs w:val="26"/>
          <w:bdr w:val="none" w:sz="0" w:space="0" w:color="auto" w:frame="1"/>
        </w:rPr>
        <w:t>者、子供、動物、うちは入り乱れて生活はしていますが、</w:t>
      </w:r>
      <w:r w:rsidRPr="00D82356">
        <w:rPr>
          <w:rFonts w:ascii="inherit" w:eastAsia="游ゴシック Medium" w:hAnsi="inherit" w:cs="ＭＳ Ｐゴシック"/>
          <w:b/>
          <w:bCs/>
          <w:color w:val="000000"/>
          <w:kern w:val="0"/>
          <w:sz w:val="26"/>
          <w:szCs w:val="26"/>
          <w:bdr w:val="none" w:sz="0" w:space="0" w:color="auto" w:frame="1"/>
        </w:rPr>
        <w:t>これって普通の姿であって、なにも共生という言葉を使わなくてもいい</w:t>
      </w:r>
      <w:r w:rsidRPr="00D82356">
        <w:rPr>
          <w:rFonts w:ascii="inherit" w:eastAsia="游ゴシック Medium" w:hAnsi="inherit" w:cs="ＭＳ Ｐゴシック"/>
          <w:color w:val="000000"/>
          <w:kern w:val="0"/>
          <w:sz w:val="26"/>
          <w:szCs w:val="26"/>
          <w:bdr w:val="none" w:sz="0" w:space="0" w:color="auto" w:frame="1"/>
        </w:rPr>
        <w:t>のではないかなと思っています。</w:t>
      </w:r>
    </w:p>
    <w:p w14:paraId="2955696B"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何かいい言葉はないか、そんな中で出会った言葉は浄土宗の「ともいき」です。</w:t>
      </w:r>
    </w:p>
    <w:p w14:paraId="4CB9F3C7"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今の世のことだけではなく、過去の先祖から未来の子どもたちへとつながるいのち。このいのちのつながりも含んでいるのが「ともいき」という言葉です。共生は横の繋がりを指しますが、僕たちは縦と横のつながりである「ともいき」を意識したケアをしていきたいなって思って、職員たちに伝えています。</w:t>
      </w:r>
    </w:p>
    <w:p w14:paraId="14CA0531"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最後に、イベントに参加されたみなさんと介護に携わるみなさんに向けて、高橋さんからメッセージをいただきました。</w:t>
      </w:r>
    </w:p>
    <w:p w14:paraId="2535F1DC" w14:textId="77777777" w:rsidR="00D82356" w:rsidRPr="00D82356" w:rsidRDefault="00D82356" w:rsidP="00D82356">
      <w:pPr>
        <w:widowControl/>
        <w:shd w:val="clear" w:color="auto" w:fill="F9F2EC"/>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人生は、苦しいことの方が多いと思う</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です。苦しいことが</w:t>
      </w:r>
      <w:r w:rsidRPr="00D82356">
        <w:rPr>
          <w:rFonts w:ascii="inherit" w:eastAsia="游ゴシック Medium" w:hAnsi="inherit" w:cs="ＭＳ Ｐゴシック"/>
          <w:color w:val="000000"/>
          <w:kern w:val="0"/>
          <w:sz w:val="26"/>
          <w:szCs w:val="26"/>
          <w:bdr w:val="none" w:sz="0" w:space="0" w:color="auto" w:frame="1"/>
        </w:rPr>
        <w:t>10</w:t>
      </w:r>
      <w:r w:rsidRPr="00D82356">
        <w:rPr>
          <w:rFonts w:ascii="inherit" w:eastAsia="游ゴシック Medium" w:hAnsi="inherit" w:cs="ＭＳ Ｐゴシック"/>
          <w:color w:val="000000"/>
          <w:kern w:val="0"/>
          <w:sz w:val="26"/>
          <w:szCs w:val="26"/>
          <w:bdr w:val="none" w:sz="0" w:space="0" w:color="auto" w:frame="1"/>
        </w:rPr>
        <w:t>あれば楽しいことって</w:t>
      </w:r>
      <w:r w:rsidRPr="00D82356">
        <w:rPr>
          <w:rFonts w:ascii="inherit" w:eastAsia="游ゴシック Medium" w:hAnsi="inherit" w:cs="ＭＳ Ｐゴシック"/>
          <w:color w:val="000000"/>
          <w:kern w:val="0"/>
          <w:sz w:val="26"/>
          <w:szCs w:val="26"/>
          <w:bdr w:val="none" w:sz="0" w:space="0" w:color="auto" w:frame="1"/>
        </w:rPr>
        <w:t>1</w:t>
      </w:r>
      <w:r w:rsidRPr="00D82356">
        <w:rPr>
          <w:rFonts w:ascii="inherit" w:eastAsia="游ゴシック Medium" w:hAnsi="inherit" w:cs="ＭＳ Ｐゴシック"/>
          <w:color w:val="000000"/>
          <w:kern w:val="0"/>
          <w:sz w:val="26"/>
          <w:szCs w:val="26"/>
          <w:bdr w:val="none" w:sz="0" w:space="0" w:color="auto" w:frame="1"/>
        </w:rPr>
        <w:t>つか</w:t>
      </w:r>
      <w:r w:rsidRPr="00D82356">
        <w:rPr>
          <w:rFonts w:ascii="inherit" w:eastAsia="游ゴシック Medium" w:hAnsi="inherit" w:cs="ＭＳ Ｐゴシック"/>
          <w:color w:val="000000"/>
          <w:kern w:val="0"/>
          <w:sz w:val="26"/>
          <w:szCs w:val="26"/>
          <w:bdr w:val="none" w:sz="0" w:space="0" w:color="auto" w:frame="1"/>
        </w:rPr>
        <w:t>2</w:t>
      </w:r>
      <w:r w:rsidRPr="00D82356">
        <w:rPr>
          <w:rFonts w:ascii="inherit" w:eastAsia="游ゴシック Medium" w:hAnsi="inherit" w:cs="ＭＳ Ｐゴシック"/>
          <w:color w:val="000000"/>
          <w:kern w:val="0"/>
          <w:sz w:val="26"/>
          <w:szCs w:val="26"/>
          <w:bdr w:val="none" w:sz="0" w:space="0" w:color="auto" w:frame="1"/>
        </w:rPr>
        <w:t>つ。最後はやっぱり利用者さんも私達も、感謝をもって笑顔でこの世</w:t>
      </w:r>
      <w:r w:rsidRPr="00D82356">
        <w:rPr>
          <w:rFonts w:ascii="inherit" w:eastAsia="游ゴシック Medium" w:hAnsi="inherit" w:cs="ＭＳ Ｐゴシック"/>
          <w:color w:val="000000"/>
          <w:kern w:val="0"/>
          <w:sz w:val="26"/>
          <w:szCs w:val="26"/>
          <w:bdr w:val="none" w:sz="0" w:space="0" w:color="auto" w:frame="1"/>
        </w:rPr>
        <w:lastRenderedPageBreak/>
        <w:t>を去っていきたいと思う</w:t>
      </w:r>
      <w:proofErr w:type="gramStart"/>
      <w:r w:rsidRPr="00D82356">
        <w:rPr>
          <w:rFonts w:ascii="inherit" w:eastAsia="游ゴシック Medium" w:hAnsi="inherit" w:cs="ＭＳ Ｐゴシック"/>
          <w:color w:val="000000"/>
          <w:kern w:val="0"/>
          <w:sz w:val="26"/>
          <w:szCs w:val="26"/>
          <w:bdr w:val="none" w:sz="0" w:space="0" w:color="auto" w:frame="1"/>
        </w:rPr>
        <w:t>ん</w:t>
      </w:r>
      <w:proofErr w:type="gramEnd"/>
      <w:r w:rsidRPr="00D82356">
        <w:rPr>
          <w:rFonts w:ascii="inherit" w:eastAsia="游ゴシック Medium" w:hAnsi="inherit" w:cs="ＭＳ Ｐゴシック"/>
          <w:color w:val="000000"/>
          <w:kern w:val="0"/>
          <w:sz w:val="26"/>
          <w:szCs w:val="26"/>
          <w:bdr w:val="none" w:sz="0" w:space="0" w:color="auto" w:frame="1"/>
        </w:rPr>
        <w:t>です。そんなことを、地域の人たちや職員と勉強会を開きながら考えています。</w:t>
      </w:r>
    </w:p>
    <w:p w14:paraId="218C3C39" w14:textId="77777777" w:rsid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bdr w:val="none" w:sz="0" w:space="0" w:color="auto" w:frame="1"/>
        </w:rPr>
      </w:pPr>
      <w:r w:rsidRPr="00D82356">
        <w:rPr>
          <w:rFonts w:ascii="inherit" w:eastAsia="游ゴシック Medium" w:hAnsi="inherit" w:cs="ＭＳ Ｐゴシック"/>
          <w:color w:val="000000"/>
          <w:kern w:val="0"/>
          <w:sz w:val="26"/>
          <w:szCs w:val="26"/>
          <w:bdr w:val="none" w:sz="0" w:space="0" w:color="auto" w:frame="1"/>
        </w:rPr>
        <w:t>高橋さん、貴重なお話をありがとうございました！</w:t>
      </w:r>
    </w:p>
    <w:p w14:paraId="0B7C45AB"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hint="eastAsia"/>
          <w:color w:val="000000"/>
          <w:kern w:val="0"/>
          <w:sz w:val="26"/>
          <w:szCs w:val="26"/>
        </w:rPr>
      </w:pPr>
    </w:p>
    <w:p w14:paraId="1BEF0C22"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bdr w:val="none" w:sz="0" w:space="0" w:color="auto" w:frame="1"/>
        </w:rPr>
        <w:t>ゲストプロフィール</w:t>
      </w:r>
    </w:p>
    <w:p w14:paraId="3CB13B62" w14:textId="1700114D" w:rsidR="00D82356" w:rsidRPr="00D82356" w:rsidRDefault="00D82356" w:rsidP="00D82356">
      <w:pPr>
        <w:widowControl/>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b/>
          <w:bCs/>
          <w:color w:val="000000"/>
          <w:kern w:val="0"/>
          <w:sz w:val="26"/>
          <w:szCs w:val="26"/>
          <w:bdr w:val="none" w:sz="0" w:space="0" w:color="auto" w:frame="1"/>
        </w:rPr>
        <w:t>特定非営利活動法人　里・つむぎ八幡平　理事長　高橋和人</w:t>
      </w:r>
      <w:r w:rsidRPr="00D82356">
        <w:rPr>
          <w:rFonts w:ascii="inherit" w:eastAsia="游ゴシック Medium" w:hAnsi="inherit" w:cs="ＭＳ Ｐゴシック" w:hint="eastAsia"/>
          <w:color w:val="000000"/>
          <w:kern w:val="0"/>
          <w:sz w:val="26"/>
          <w:szCs w:val="26"/>
        </w:rPr>
        <w:fldChar w:fldCharType="begin"/>
      </w:r>
      <w:r w:rsidRPr="00D82356">
        <w:rPr>
          <w:rFonts w:ascii="inherit" w:eastAsia="游ゴシック Medium" w:hAnsi="inherit" w:cs="ＭＳ Ｐゴシック" w:hint="eastAsia"/>
          <w:color w:val="000000"/>
          <w:kern w:val="0"/>
          <w:sz w:val="26"/>
          <w:szCs w:val="26"/>
        </w:rPr>
        <w:instrText xml:space="preserve"> INCLUDEPICTURE "https://heisei-kaigo-leaders.com/cms/wp-content/uploads/2022/09/10-252x300.jpg" \* MERGEFORMATINET </w:instrText>
      </w:r>
      <w:r w:rsidRPr="00D82356">
        <w:rPr>
          <w:rFonts w:ascii="inherit" w:eastAsia="游ゴシック Medium" w:hAnsi="inherit" w:cs="ＭＳ Ｐゴシック" w:hint="eastAsia"/>
          <w:color w:val="000000"/>
          <w:kern w:val="0"/>
          <w:sz w:val="26"/>
          <w:szCs w:val="26"/>
        </w:rPr>
        <w:fldChar w:fldCharType="separate"/>
      </w:r>
      <w:r w:rsidRPr="00D82356">
        <w:rPr>
          <w:rFonts w:ascii="inherit" w:eastAsia="游ゴシック Medium" w:hAnsi="inherit" w:cs="ＭＳ Ｐゴシック" w:hint="eastAsia"/>
          <w:noProof/>
          <w:color w:val="000000"/>
          <w:kern w:val="0"/>
          <w:sz w:val="26"/>
          <w:szCs w:val="26"/>
        </w:rPr>
        <w:drawing>
          <wp:inline distT="0" distB="0" distL="0" distR="0" wp14:anchorId="55F4E08E" wp14:editId="4F976ED4">
            <wp:extent cx="2463800" cy="2933095"/>
            <wp:effectExtent l="0" t="0" r="0" b="635"/>
            <wp:docPr id="18339541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0" cy="2933095"/>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6"/>
          <w:szCs w:val="26"/>
        </w:rPr>
        <w:fldChar w:fldCharType="end"/>
      </w:r>
    </w:p>
    <w:p w14:paraId="763FFFEE" w14:textId="77777777" w:rsidR="00D82356" w:rsidRPr="00D82356" w:rsidRDefault="00D82356" w:rsidP="00D82356">
      <w:pPr>
        <w:widowControl/>
        <w:spacing w:line="460" w:lineRule="exact"/>
        <w:jc w:val="left"/>
        <w:textAlignment w:val="baseline"/>
        <w:rPr>
          <w:rFonts w:ascii="inherit" w:eastAsia="游ゴシック Medium" w:hAnsi="inherit" w:cs="ＭＳ Ｐゴシック"/>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岩手県八幡平市（旧西根町）生まれ。大学中退後、国内外各地を旅する。その後はインテリア販売業を営み、畳んだ後社会福祉法人立ち上げと特別養護老人ホーム開設に関わり入職。</w:t>
      </w:r>
      <w:r w:rsidRPr="00D82356">
        <w:rPr>
          <w:rFonts w:ascii="inherit" w:eastAsia="游ゴシック Medium" w:hAnsi="inherit" w:cs="ＭＳ Ｐゴシック"/>
          <w:color w:val="000000"/>
          <w:kern w:val="0"/>
          <w:sz w:val="26"/>
          <w:szCs w:val="26"/>
          <w:bdr w:val="none" w:sz="0" w:space="0" w:color="auto" w:frame="1"/>
        </w:rPr>
        <w:t>2011</w:t>
      </w:r>
      <w:r w:rsidRPr="00D82356">
        <w:rPr>
          <w:rFonts w:ascii="inherit" w:eastAsia="游ゴシック Medium" w:hAnsi="inherit" w:cs="ＭＳ Ｐゴシック"/>
          <w:color w:val="000000"/>
          <w:kern w:val="0"/>
          <w:sz w:val="26"/>
          <w:szCs w:val="26"/>
          <w:bdr w:val="none" w:sz="0" w:space="0" w:color="auto" w:frame="1"/>
        </w:rPr>
        <w:t>年、実母の認知症発症等を契機に</w:t>
      </w:r>
      <w:r w:rsidRPr="00D82356">
        <w:rPr>
          <w:rFonts w:ascii="inherit" w:eastAsia="游ゴシック Medium" w:hAnsi="inherit" w:cs="ＭＳ Ｐゴシック"/>
          <w:color w:val="000000"/>
          <w:kern w:val="0"/>
          <w:sz w:val="26"/>
          <w:szCs w:val="26"/>
          <w:bdr w:val="none" w:sz="0" w:space="0" w:color="auto" w:frame="1"/>
        </w:rPr>
        <w:t>NPO</w:t>
      </w:r>
      <w:r w:rsidRPr="00D82356">
        <w:rPr>
          <w:rFonts w:ascii="inherit" w:eastAsia="游ゴシック Medium" w:hAnsi="inherit" w:cs="ＭＳ Ｐゴシック"/>
          <w:color w:val="000000"/>
          <w:kern w:val="0"/>
          <w:sz w:val="26"/>
          <w:szCs w:val="26"/>
          <w:bdr w:val="none" w:sz="0" w:space="0" w:color="auto" w:frame="1"/>
        </w:rPr>
        <w:t>法人里・つむぎ八幡平を設立し、独立し「まるごとケアの家と半農半介護」を運営の核に据え、今に至る。</w:t>
      </w:r>
      <w:r w:rsidRPr="00D82356">
        <w:rPr>
          <w:rFonts w:ascii="inherit" w:eastAsia="游ゴシック Medium" w:hAnsi="inherit" w:cs="ＭＳ Ｐゴシック"/>
          <w:color w:val="000000"/>
          <w:kern w:val="0"/>
          <w:sz w:val="26"/>
          <w:szCs w:val="26"/>
        </w:rPr>
        <w:br/>
      </w:r>
      <w:hyperlink r:id="rId18" w:tgtFrame="_blank" w:history="1">
        <w:r w:rsidRPr="00D82356">
          <w:rPr>
            <w:rFonts w:ascii="inherit" w:eastAsia="游ゴシック Medium" w:hAnsi="inherit" w:cs="ＭＳ Ｐゴシック"/>
            <w:color w:val="0769E4"/>
            <w:kern w:val="0"/>
            <w:sz w:val="26"/>
            <w:szCs w:val="26"/>
            <w:u w:val="single"/>
            <w:bdr w:val="none" w:sz="0" w:space="0" w:color="auto" w:frame="1"/>
          </w:rPr>
          <w:t>http://www.s-tumugi.jp/</w:t>
        </w:r>
      </w:hyperlink>
    </w:p>
    <w:p w14:paraId="104A4BCB" w14:textId="77777777" w:rsidR="00D82356" w:rsidRPr="00D82356" w:rsidRDefault="00D82356" w:rsidP="00D82356">
      <w:pPr>
        <w:widowControl/>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bdr w:val="none" w:sz="0" w:space="0" w:color="auto" w:frame="1"/>
        </w:rPr>
        <w:t>イベント概要</w:t>
      </w:r>
    </w:p>
    <w:p w14:paraId="7A77B215" w14:textId="129BF953" w:rsidR="00D82356" w:rsidRPr="00D82356" w:rsidRDefault="00D82356" w:rsidP="00E10A5A">
      <w:pPr>
        <w:widowControl/>
        <w:jc w:val="left"/>
        <w:textAlignment w:val="baseline"/>
        <w:rPr>
          <w:rFonts w:ascii="inherit" w:eastAsia="游ゴシック Medium" w:hAnsi="inherit" w:cs="ＭＳ Ｐゴシック" w:hint="eastAsia"/>
          <w:color w:val="000000"/>
          <w:kern w:val="0"/>
          <w:sz w:val="26"/>
          <w:szCs w:val="26"/>
        </w:rPr>
      </w:pPr>
      <w:r w:rsidRPr="00D82356">
        <w:rPr>
          <w:rFonts w:ascii="inherit" w:eastAsia="游ゴシック Medium" w:hAnsi="inherit" w:cs="ＭＳ Ｐゴシック"/>
          <w:color w:val="000000"/>
          <w:kern w:val="0"/>
          <w:sz w:val="26"/>
          <w:szCs w:val="26"/>
          <w:bdr w:val="none" w:sz="0" w:space="0" w:color="auto" w:frame="1"/>
        </w:rPr>
        <w:t>日時：</w:t>
      </w:r>
      <w:r w:rsidRPr="00D82356">
        <w:rPr>
          <w:rFonts w:ascii="inherit" w:eastAsia="游ゴシック Medium" w:hAnsi="inherit" w:cs="ＭＳ Ｐゴシック"/>
          <w:color w:val="000000"/>
          <w:kern w:val="0"/>
          <w:sz w:val="26"/>
          <w:szCs w:val="26"/>
          <w:bdr w:val="none" w:sz="0" w:space="0" w:color="auto" w:frame="1"/>
        </w:rPr>
        <w:t>2022</w:t>
      </w:r>
      <w:r w:rsidRPr="00D82356">
        <w:rPr>
          <w:rFonts w:ascii="inherit" w:eastAsia="游ゴシック Medium" w:hAnsi="inherit" w:cs="ＭＳ Ｐゴシック"/>
          <w:color w:val="000000"/>
          <w:kern w:val="0"/>
          <w:sz w:val="26"/>
          <w:szCs w:val="26"/>
          <w:bdr w:val="none" w:sz="0" w:space="0" w:color="auto" w:frame="1"/>
        </w:rPr>
        <w:t>年</w:t>
      </w:r>
      <w:r w:rsidRPr="00D82356">
        <w:rPr>
          <w:rFonts w:ascii="inherit" w:eastAsia="游ゴシック Medium" w:hAnsi="inherit" w:cs="ＭＳ Ｐゴシック"/>
          <w:color w:val="000000"/>
          <w:kern w:val="0"/>
          <w:sz w:val="26"/>
          <w:szCs w:val="26"/>
          <w:bdr w:val="none" w:sz="0" w:space="0" w:color="auto" w:frame="1"/>
        </w:rPr>
        <w:t>3</w:t>
      </w:r>
      <w:r w:rsidRPr="00D82356">
        <w:rPr>
          <w:rFonts w:ascii="inherit" w:eastAsia="游ゴシック Medium" w:hAnsi="inherit" w:cs="ＭＳ Ｐゴシック"/>
          <w:color w:val="000000"/>
          <w:kern w:val="0"/>
          <w:sz w:val="26"/>
          <w:szCs w:val="26"/>
          <w:bdr w:val="none" w:sz="0" w:space="0" w:color="auto" w:frame="1"/>
        </w:rPr>
        <w:t>月</w:t>
      </w:r>
      <w:r w:rsidRPr="00D82356">
        <w:rPr>
          <w:rFonts w:ascii="inherit" w:eastAsia="游ゴシック Medium" w:hAnsi="inherit" w:cs="ＭＳ Ｐゴシック"/>
          <w:color w:val="000000"/>
          <w:kern w:val="0"/>
          <w:sz w:val="26"/>
          <w:szCs w:val="26"/>
          <w:bdr w:val="none" w:sz="0" w:space="0" w:color="auto" w:frame="1"/>
        </w:rPr>
        <w:t>12</w:t>
      </w:r>
      <w:r w:rsidRPr="00D82356">
        <w:rPr>
          <w:rFonts w:ascii="inherit" w:eastAsia="游ゴシック Medium" w:hAnsi="inherit" w:cs="ＭＳ Ｐゴシック"/>
          <w:color w:val="000000"/>
          <w:kern w:val="0"/>
          <w:sz w:val="26"/>
          <w:szCs w:val="26"/>
          <w:bdr w:val="none" w:sz="0" w:space="0" w:color="auto" w:frame="1"/>
        </w:rPr>
        <w:t>日</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土</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 xml:space="preserve">　</w:t>
      </w:r>
      <w:r w:rsidRPr="00D82356">
        <w:rPr>
          <w:rFonts w:ascii="inherit" w:eastAsia="游ゴシック Medium" w:hAnsi="inherit" w:cs="ＭＳ Ｐゴシック"/>
          <w:color w:val="000000"/>
          <w:kern w:val="0"/>
          <w:sz w:val="26"/>
          <w:szCs w:val="26"/>
          <w:bdr w:val="none" w:sz="0" w:space="0" w:color="auto" w:frame="1"/>
        </w:rPr>
        <w:t>19:00</w:t>
      </w:r>
      <w:r w:rsidRPr="00D82356">
        <w:rPr>
          <w:rFonts w:ascii="inherit" w:eastAsia="游ゴシック Medium" w:hAnsi="inherit" w:cs="ＭＳ Ｐゴシック"/>
          <w:color w:val="000000"/>
          <w:kern w:val="0"/>
          <w:sz w:val="26"/>
          <w:szCs w:val="26"/>
          <w:bdr w:val="none" w:sz="0" w:space="0" w:color="auto" w:frame="1"/>
        </w:rPr>
        <w:t>～</w:t>
      </w:r>
      <w:r w:rsidRPr="00D82356">
        <w:rPr>
          <w:rFonts w:ascii="inherit" w:eastAsia="游ゴシック Medium" w:hAnsi="inherit" w:cs="ＭＳ Ｐゴシック"/>
          <w:color w:val="000000"/>
          <w:kern w:val="0"/>
          <w:sz w:val="26"/>
          <w:szCs w:val="26"/>
          <w:bdr w:val="none" w:sz="0" w:space="0" w:color="auto" w:frame="1"/>
        </w:rPr>
        <w:t>21:30</w:t>
      </w:r>
      <w:r w:rsidRPr="00D82356">
        <w:rPr>
          <w:rFonts w:ascii="inherit" w:eastAsia="游ゴシック Medium" w:hAnsi="inherit" w:cs="ＭＳ Ｐゴシック"/>
          <w:color w:val="000000"/>
          <w:kern w:val="0"/>
          <w:sz w:val="26"/>
          <w:szCs w:val="26"/>
        </w:rPr>
        <w:br/>
      </w:r>
      <w:r w:rsidRPr="00D82356">
        <w:rPr>
          <w:rFonts w:ascii="inherit" w:eastAsia="游ゴシック Medium" w:hAnsi="inherit" w:cs="ＭＳ Ｐゴシック"/>
          <w:color w:val="000000"/>
          <w:kern w:val="0"/>
          <w:sz w:val="26"/>
          <w:szCs w:val="26"/>
          <w:bdr w:val="none" w:sz="0" w:space="0" w:color="auto" w:frame="1"/>
        </w:rPr>
        <w:t>場所：オンライン（</w:t>
      </w:r>
      <w:r w:rsidRPr="00D82356">
        <w:rPr>
          <w:rFonts w:ascii="inherit" w:eastAsia="游ゴシック Medium" w:hAnsi="inherit" w:cs="ＭＳ Ｐゴシック"/>
          <w:color w:val="000000"/>
          <w:kern w:val="0"/>
          <w:sz w:val="26"/>
          <w:szCs w:val="26"/>
          <w:bdr w:val="none" w:sz="0" w:space="0" w:color="auto" w:frame="1"/>
        </w:rPr>
        <w:t>Zoom</w:t>
      </w:r>
      <w:r w:rsidRPr="00D82356">
        <w:rPr>
          <w:rFonts w:ascii="inherit" w:eastAsia="游ゴシック Medium" w:hAnsi="inherit" w:cs="ＭＳ Ｐゴシック"/>
          <w:color w:val="000000"/>
          <w:kern w:val="0"/>
          <w:sz w:val="26"/>
          <w:szCs w:val="26"/>
          <w:bdr w:val="none" w:sz="0" w:space="0" w:color="auto" w:frame="1"/>
        </w:rPr>
        <w:t>配信）</w:t>
      </w:r>
    </w:p>
    <w:p w14:paraId="5CF7BADA" w14:textId="77777777" w:rsidR="00D82356" w:rsidRPr="00D82356" w:rsidRDefault="00D82356" w:rsidP="00D82356">
      <w:pPr>
        <w:widowControl/>
        <w:spacing w:after="420"/>
        <w:jc w:val="left"/>
        <w:textAlignment w:val="baseline"/>
        <w:outlineLvl w:val="2"/>
        <w:rPr>
          <w:rFonts w:ascii="inherit" w:eastAsia="游ゴシック Medium" w:hAnsi="inherit" w:cs="ＭＳ Ｐゴシック"/>
          <w:b/>
          <w:bCs/>
          <w:color w:val="000000"/>
          <w:kern w:val="0"/>
          <w:sz w:val="39"/>
          <w:szCs w:val="39"/>
        </w:rPr>
      </w:pPr>
      <w:r w:rsidRPr="00D82356">
        <w:rPr>
          <w:rFonts w:ascii="inherit" w:eastAsia="游ゴシック Medium" w:hAnsi="inherit" w:cs="ＭＳ Ｐゴシック"/>
          <w:b/>
          <w:bCs/>
          <w:color w:val="000000"/>
          <w:kern w:val="0"/>
          <w:sz w:val="39"/>
          <w:szCs w:val="39"/>
        </w:rPr>
        <w:t>この記事を書いた人</w:t>
      </w:r>
    </w:p>
    <w:p w14:paraId="26C81457" w14:textId="6980F8EB" w:rsidR="00D82356" w:rsidRPr="00D82356" w:rsidRDefault="00D82356" w:rsidP="00D82356">
      <w:pPr>
        <w:widowControl/>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hint="eastAsia"/>
          <w:color w:val="000000"/>
          <w:kern w:val="0"/>
          <w:sz w:val="24"/>
        </w:rPr>
        <w:lastRenderedPageBreak/>
        <w:fldChar w:fldCharType="begin"/>
      </w:r>
      <w:r w:rsidRPr="00D82356">
        <w:rPr>
          <w:rFonts w:ascii="inherit" w:eastAsia="游ゴシック Medium" w:hAnsi="inherit" w:cs="ＭＳ Ｐゴシック" w:hint="eastAsia"/>
          <w:color w:val="000000"/>
          <w:kern w:val="0"/>
          <w:sz w:val="24"/>
        </w:rPr>
        <w:instrText xml:space="preserve"> INCLUDEPICTURE "/Users/takahashikazuhito/Library/Group Containers/UBF8T346G9.ms/WebArchiveCopyPasteTempFiles/com.microsoft.Word/795316b92fc766b0181f6fef074f03fa.jpg" \* MERGEFORMATINET </w:instrText>
      </w:r>
      <w:r w:rsidRPr="00D82356">
        <w:rPr>
          <w:rFonts w:ascii="inherit" w:eastAsia="游ゴシック Medium" w:hAnsi="inherit" w:cs="ＭＳ Ｐゴシック" w:hint="eastAsia"/>
          <w:color w:val="000000"/>
          <w:kern w:val="0"/>
          <w:sz w:val="24"/>
        </w:rPr>
        <w:fldChar w:fldCharType="separate"/>
      </w:r>
      <w:r w:rsidRPr="00D82356">
        <w:rPr>
          <w:rFonts w:ascii="inherit" w:eastAsia="游ゴシック Medium" w:hAnsi="inherit" w:cs="ＭＳ Ｐゴシック" w:hint="eastAsia"/>
          <w:noProof/>
          <w:color w:val="000000"/>
          <w:kern w:val="0"/>
          <w:sz w:val="24"/>
        </w:rPr>
        <w:drawing>
          <wp:inline distT="0" distB="0" distL="0" distR="0" wp14:anchorId="2E57956F" wp14:editId="4482D061">
            <wp:extent cx="2286000" cy="2400300"/>
            <wp:effectExtent l="0" t="0" r="0" b="0"/>
            <wp:docPr id="1922401338" name="図 15" descr="高久綾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高久綾花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400300"/>
                    </a:xfrm>
                    <a:prstGeom prst="rect">
                      <a:avLst/>
                    </a:prstGeom>
                    <a:noFill/>
                    <a:ln>
                      <a:noFill/>
                    </a:ln>
                  </pic:spPr>
                </pic:pic>
              </a:graphicData>
            </a:graphic>
          </wp:inline>
        </w:drawing>
      </w:r>
      <w:r w:rsidRPr="00D82356">
        <w:rPr>
          <w:rFonts w:ascii="inherit" w:eastAsia="游ゴシック Medium" w:hAnsi="inherit" w:cs="ＭＳ Ｐゴシック" w:hint="eastAsia"/>
          <w:color w:val="000000"/>
          <w:kern w:val="0"/>
          <w:sz w:val="24"/>
        </w:rPr>
        <w:fldChar w:fldCharType="end"/>
      </w:r>
    </w:p>
    <w:p w14:paraId="64C10A98" w14:textId="77777777" w:rsidR="00D82356" w:rsidRPr="00D82356" w:rsidRDefault="00D82356" w:rsidP="00D82356">
      <w:pPr>
        <w:widowControl/>
        <w:jc w:val="left"/>
        <w:textAlignment w:val="baseline"/>
        <w:outlineLvl w:val="3"/>
        <w:rPr>
          <w:rFonts w:ascii="inherit" w:eastAsia="游ゴシック Medium" w:hAnsi="inherit" w:cs="ＭＳ Ｐゴシック"/>
          <w:b/>
          <w:bCs/>
          <w:color w:val="000000"/>
          <w:kern w:val="0"/>
          <w:sz w:val="27"/>
          <w:szCs w:val="27"/>
        </w:rPr>
      </w:pPr>
      <w:r w:rsidRPr="00D82356">
        <w:rPr>
          <w:rFonts w:ascii="inherit" w:eastAsia="游ゴシック Medium" w:hAnsi="inherit" w:cs="ＭＳ Ｐゴシック"/>
          <w:b/>
          <w:bCs/>
          <w:color w:val="000000"/>
          <w:kern w:val="0"/>
          <w:sz w:val="27"/>
          <w:szCs w:val="27"/>
        </w:rPr>
        <w:t>高久綾花</w:t>
      </w:r>
      <w:r w:rsidRPr="00D82356">
        <w:rPr>
          <w:rFonts w:ascii="inherit" w:eastAsia="游ゴシック Medium" w:hAnsi="inherit" w:cs="ＭＳ Ｐゴシック"/>
          <w:b/>
          <w:bCs/>
          <w:color w:val="000000"/>
          <w:kern w:val="0"/>
          <w:sz w:val="27"/>
          <w:szCs w:val="27"/>
        </w:rPr>
        <w:t> </w:t>
      </w:r>
      <w:r w:rsidRPr="00D82356">
        <w:rPr>
          <w:rFonts w:ascii="inherit" w:eastAsia="游ゴシック Medium" w:hAnsi="inherit" w:cs="ＭＳ Ｐゴシック"/>
          <w:b/>
          <w:bCs/>
          <w:color w:val="000000"/>
          <w:kern w:val="0"/>
          <w:szCs w:val="21"/>
          <w:bdr w:val="none" w:sz="0" w:space="0" w:color="auto" w:frame="1"/>
        </w:rPr>
        <w:t>TAKAKU AYAKA</w:t>
      </w:r>
    </w:p>
    <w:p w14:paraId="5CC063E0" w14:textId="77777777" w:rsidR="00D82356" w:rsidRPr="00D82356" w:rsidRDefault="00D82356" w:rsidP="00D82356">
      <w:pPr>
        <w:widowControl/>
        <w:jc w:val="left"/>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color w:val="000000"/>
          <w:kern w:val="0"/>
          <w:sz w:val="23"/>
          <w:szCs w:val="23"/>
          <w:bdr w:val="none" w:sz="0" w:space="0" w:color="auto" w:frame="1"/>
        </w:rPr>
        <w:t>大学生</w:t>
      </w:r>
      <w:r w:rsidRPr="00D82356">
        <w:rPr>
          <w:rFonts w:ascii="inherit" w:eastAsia="游ゴシック Medium" w:hAnsi="inherit" w:cs="ＭＳ Ｐゴシック"/>
          <w:color w:val="000000"/>
          <w:kern w:val="0"/>
          <w:sz w:val="23"/>
          <w:szCs w:val="23"/>
          <w:bdr w:val="none" w:sz="0" w:space="0" w:color="auto" w:frame="1"/>
        </w:rPr>
        <w:t>KAIGO LEADERS PR team</w:t>
      </w:r>
      <w:r w:rsidRPr="00D82356">
        <w:rPr>
          <w:rFonts w:ascii="inherit" w:eastAsia="游ゴシック Medium" w:hAnsi="inherit" w:cs="ＭＳ Ｐゴシック"/>
          <w:color w:val="000000"/>
          <w:kern w:val="0"/>
          <w:sz w:val="23"/>
          <w:szCs w:val="23"/>
          <w:bdr w:val="none" w:sz="0" w:space="0" w:color="auto" w:frame="1"/>
        </w:rPr>
        <w:t>・</w:t>
      </w:r>
      <w:r w:rsidRPr="00D82356">
        <w:rPr>
          <w:rFonts w:ascii="inherit" w:eastAsia="游ゴシック Medium" w:hAnsi="inherit" w:cs="ＭＳ Ｐゴシック"/>
          <w:color w:val="000000"/>
          <w:kern w:val="0"/>
          <w:sz w:val="23"/>
          <w:szCs w:val="23"/>
          <w:bdr w:val="none" w:sz="0" w:space="0" w:color="auto" w:frame="1"/>
        </w:rPr>
        <w:t>KAIGO MY PROJECT team</w:t>
      </w:r>
    </w:p>
    <w:p w14:paraId="5BC46F7A" w14:textId="77777777" w:rsidR="00D82356" w:rsidRPr="00D82356" w:rsidRDefault="00D82356" w:rsidP="00D82356">
      <w:pPr>
        <w:widowControl/>
        <w:spacing w:after="225"/>
        <w:jc w:val="left"/>
        <w:textAlignment w:val="baseline"/>
        <w:outlineLvl w:val="1"/>
        <w:rPr>
          <w:rFonts w:ascii="inherit" w:eastAsia="游ゴシック Medium" w:hAnsi="inherit" w:cs="ＭＳ Ｐゴシック"/>
          <w:b/>
          <w:bCs/>
          <w:color w:val="666666"/>
          <w:kern w:val="0"/>
          <w:sz w:val="24"/>
        </w:rPr>
      </w:pPr>
      <w:r w:rsidRPr="00D82356">
        <w:rPr>
          <w:rFonts w:ascii="inherit" w:eastAsia="游ゴシック Medium" w:hAnsi="inherit" w:cs="ＭＳ Ｐゴシック"/>
          <w:b/>
          <w:bCs/>
          <w:color w:val="666666"/>
          <w:kern w:val="0"/>
          <w:sz w:val="24"/>
        </w:rPr>
        <w:t>この記事のタグ</w:t>
      </w:r>
    </w:p>
    <w:p w14:paraId="19F572C4" w14:textId="77777777" w:rsidR="00D82356" w:rsidRPr="00D82356" w:rsidRDefault="00D82356" w:rsidP="00D82356">
      <w:pPr>
        <w:widowControl/>
        <w:shd w:val="clear" w:color="auto" w:fill="EEFAFA"/>
        <w:jc w:val="left"/>
        <w:textAlignment w:val="baseline"/>
        <w:rPr>
          <w:rFonts w:ascii="inherit" w:eastAsia="游ゴシック Medium" w:hAnsi="inherit" w:cs="ＭＳ Ｐゴシック"/>
          <w:color w:val="000000"/>
          <w:kern w:val="0"/>
          <w:sz w:val="24"/>
        </w:rPr>
      </w:pPr>
      <w:hyperlink r:id="rId20" w:history="1">
        <w:r w:rsidRPr="00D82356">
          <w:rPr>
            <w:rFonts w:ascii="inherit" w:eastAsia="游ゴシック Medium" w:hAnsi="inherit" w:cs="ＭＳ Ｐゴシック"/>
            <w:color w:val="5B5B5B"/>
            <w:kern w:val="0"/>
            <w:sz w:val="20"/>
            <w:szCs w:val="20"/>
            <w:u w:val="single"/>
            <w:bdr w:val="none" w:sz="0" w:space="0" w:color="auto" w:frame="1"/>
            <w:shd w:val="clear" w:color="auto" w:fill="FFFFFF"/>
          </w:rPr>
          <w:t>ケアの在り方</w:t>
        </w:r>
      </w:hyperlink>
      <w:hyperlink r:id="rId21" w:history="1">
        <w:r w:rsidRPr="00D82356">
          <w:rPr>
            <w:rFonts w:ascii="inherit" w:eastAsia="游ゴシック Medium" w:hAnsi="inherit" w:cs="ＭＳ Ｐゴシック"/>
            <w:color w:val="5B5B5B"/>
            <w:kern w:val="0"/>
            <w:sz w:val="20"/>
            <w:szCs w:val="20"/>
            <w:u w:val="single"/>
            <w:bdr w:val="none" w:sz="0" w:space="0" w:color="auto" w:frame="1"/>
            <w:shd w:val="clear" w:color="auto" w:fill="FFFFFF"/>
          </w:rPr>
          <w:t>介護現場事例</w:t>
        </w:r>
      </w:hyperlink>
      <w:hyperlink r:id="rId22" w:history="1">
        <w:r w:rsidRPr="00D82356">
          <w:rPr>
            <w:rFonts w:ascii="inherit" w:eastAsia="游ゴシック Medium" w:hAnsi="inherit" w:cs="ＭＳ Ｐゴシック"/>
            <w:color w:val="5B5B5B"/>
            <w:kern w:val="0"/>
            <w:sz w:val="20"/>
            <w:szCs w:val="20"/>
            <w:u w:val="single"/>
            <w:bdr w:val="none" w:sz="0" w:space="0" w:color="auto" w:frame="1"/>
            <w:shd w:val="clear" w:color="auto" w:fill="FFFFFF"/>
          </w:rPr>
          <w:t>障害者福祉</w:t>
        </w:r>
      </w:hyperlink>
    </w:p>
    <w:p w14:paraId="78407BB4" w14:textId="4EFE1482" w:rsidR="00D82356" w:rsidRPr="00D82356" w:rsidRDefault="00D82356" w:rsidP="00D82356">
      <w:pPr>
        <w:widowControl/>
        <w:jc w:val="center"/>
        <w:textAlignment w:val="baseline"/>
        <w:rPr>
          <w:rFonts w:ascii="inherit" w:eastAsia="游ゴシック Medium" w:hAnsi="inherit" w:cs="ＭＳ Ｐゴシック"/>
          <w:color w:val="000000"/>
          <w:kern w:val="0"/>
          <w:sz w:val="24"/>
        </w:rPr>
      </w:pPr>
      <w:r w:rsidRPr="00D82356">
        <w:rPr>
          <w:rFonts w:ascii="inherit" w:eastAsia="游ゴシック Medium" w:hAnsi="inherit" w:cs="ＭＳ Ｐゴシック" w:hint="eastAsia"/>
          <w:noProof/>
          <w:color w:val="000000"/>
          <w:kern w:val="0"/>
          <w:sz w:val="24"/>
          <w:bdr w:val="none" w:sz="0" w:space="0" w:color="auto" w:frame="1"/>
        </w:rPr>
        <w:drawing>
          <wp:inline distT="0" distB="0" distL="0" distR="0" wp14:anchorId="710C81BD" wp14:editId="13FF94D9">
            <wp:extent cx="5396230" cy="1970405"/>
            <wp:effectExtent l="0" t="0" r="1270" b="0"/>
            <wp:docPr id="1575706839" name="図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1970405"/>
                    </a:xfrm>
                    <a:prstGeom prst="rect">
                      <a:avLst/>
                    </a:prstGeom>
                    <a:noFill/>
                    <a:ln>
                      <a:noFill/>
                    </a:ln>
                  </pic:spPr>
                </pic:pic>
              </a:graphicData>
            </a:graphic>
          </wp:inline>
        </w:drawing>
      </w:r>
    </w:p>
    <w:p w14:paraId="7FAAA998" w14:textId="77777777" w:rsidR="00000000" w:rsidRDefault="00000000"/>
    <w:sectPr w:rsidR="00745ABF" w:rsidSect="00D82356">
      <w:pgSz w:w="11900" w:h="16840"/>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inherit">
    <w:altName w:val="Cambria"/>
    <w:panose1 w:val="020B0604020202020204"/>
    <w:charset w:val="00"/>
    <w:family w:val="roman"/>
    <w:notTrueType/>
    <w:pitch w:val="default"/>
  </w:font>
  <w:font w:name="游ゴシック Medium">
    <w:altName w:val="Yu Gothic Medium"/>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356"/>
    <w:rsid w:val="007E17E1"/>
    <w:rsid w:val="00AD4B2F"/>
    <w:rsid w:val="00D82356"/>
    <w:rsid w:val="00E10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82AEB44"/>
  <w15:chartTrackingRefBased/>
  <w15:docId w15:val="{EA042E14-4AE0-EC4C-898C-BD3B7CBC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82356"/>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D8235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D8235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D82356"/>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2356"/>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D8235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D82356"/>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D82356"/>
    <w:rPr>
      <w:rFonts w:ascii="ＭＳ Ｐゴシック" w:eastAsia="ＭＳ Ｐゴシック" w:hAnsi="ＭＳ Ｐゴシック" w:cs="ＭＳ Ｐゴシック"/>
      <w:b/>
      <w:bCs/>
      <w:kern w:val="0"/>
      <w:sz w:val="24"/>
    </w:rPr>
  </w:style>
  <w:style w:type="paragraph" w:customStyle="1" w:styleId="title">
    <w:name w:val="title"/>
    <w:basedOn w:val="a"/>
    <w:rsid w:val="00D823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en">
    <w:name w:val="en"/>
    <w:basedOn w:val="a0"/>
    <w:rsid w:val="00D82356"/>
  </w:style>
  <w:style w:type="character" w:customStyle="1" w:styleId="ja">
    <w:name w:val="ja"/>
    <w:basedOn w:val="a0"/>
    <w:rsid w:val="00D82356"/>
  </w:style>
  <w:style w:type="character" w:styleId="a3">
    <w:name w:val="Hyperlink"/>
    <w:basedOn w:val="a0"/>
    <w:uiPriority w:val="99"/>
    <w:semiHidden/>
    <w:unhideWhenUsed/>
    <w:rsid w:val="00D82356"/>
    <w:rPr>
      <w:color w:val="0000FF"/>
      <w:u w:val="single"/>
    </w:rPr>
  </w:style>
  <w:style w:type="character" w:customStyle="1" w:styleId="a2alabel">
    <w:name w:val="a2a_label"/>
    <w:basedOn w:val="a0"/>
    <w:rsid w:val="00D82356"/>
  </w:style>
  <w:style w:type="paragraph" w:styleId="Web">
    <w:name w:val="Normal (Web)"/>
    <w:basedOn w:val="a"/>
    <w:uiPriority w:val="99"/>
    <w:semiHidden/>
    <w:unhideWhenUsed/>
    <w:rsid w:val="00D823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Strong"/>
    <w:basedOn w:val="a0"/>
    <w:uiPriority w:val="22"/>
    <w:qFormat/>
    <w:rsid w:val="00D82356"/>
    <w:rPr>
      <w:b/>
      <w:bCs/>
    </w:rPr>
  </w:style>
  <w:style w:type="character" w:customStyle="1" w:styleId="apple-converted-space">
    <w:name w:val="apple-converted-space"/>
    <w:basedOn w:val="a0"/>
    <w:rsid w:val="00D82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299349">
      <w:bodyDiv w:val="1"/>
      <w:marLeft w:val="0"/>
      <w:marRight w:val="0"/>
      <w:marTop w:val="0"/>
      <w:marBottom w:val="0"/>
      <w:divBdr>
        <w:top w:val="none" w:sz="0" w:space="0" w:color="auto"/>
        <w:left w:val="none" w:sz="0" w:space="0" w:color="auto"/>
        <w:bottom w:val="none" w:sz="0" w:space="0" w:color="auto"/>
        <w:right w:val="none" w:sz="0" w:space="0" w:color="auto"/>
      </w:divBdr>
      <w:divsChild>
        <w:div w:id="1128745355">
          <w:marLeft w:val="0"/>
          <w:marRight w:val="0"/>
          <w:marTop w:val="0"/>
          <w:marBottom w:val="150"/>
          <w:divBdr>
            <w:top w:val="none" w:sz="0" w:space="0" w:color="auto"/>
            <w:left w:val="none" w:sz="0" w:space="0" w:color="auto"/>
            <w:bottom w:val="none" w:sz="0" w:space="0" w:color="auto"/>
            <w:right w:val="none" w:sz="0" w:space="0" w:color="auto"/>
          </w:divBdr>
          <w:divsChild>
            <w:div w:id="581642531">
              <w:marLeft w:val="0"/>
              <w:marRight w:val="0"/>
              <w:marTop w:val="0"/>
              <w:marBottom w:val="0"/>
              <w:divBdr>
                <w:top w:val="none" w:sz="0" w:space="0" w:color="auto"/>
                <w:left w:val="none" w:sz="0" w:space="0" w:color="auto"/>
                <w:bottom w:val="none" w:sz="0" w:space="0" w:color="auto"/>
                <w:right w:val="none" w:sz="0" w:space="0" w:color="auto"/>
              </w:divBdr>
            </w:div>
          </w:divsChild>
        </w:div>
        <w:div w:id="949821707">
          <w:marLeft w:val="0"/>
          <w:marRight w:val="0"/>
          <w:marTop w:val="0"/>
          <w:marBottom w:val="0"/>
          <w:divBdr>
            <w:top w:val="none" w:sz="0" w:space="0" w:color="auto"/>
            <w:left w:val="none" w:sz="0" w:space="0" w:color="auto"/>
            <w:bottom w:val="none" w:sz="0" w:space="0" w:color="auto"/>
            <w:right w:val="none" w:sz="0" w:space="0" w:color="auto"/>
          </w:divBdr>
          <w:divsChild>
            <w:div w:id="1882745164">
              <w:marLeft w:val="0"/>
              <w:marRight w:val="0"/>
              <w:marTop w:val="0"/>
              <w:marBottom w:val="375"/>
              <w:divBdr>
                <w:top w:val="none" w:sz="0" w:space="0" w:color="auto"/>
                <w:left w:val="none" w:sz="0" w:space="0" w:color="auto"/>
                <w:bottom w:val="none" w:sz="0" w:space="0" w:color="auto"/>
                <w:right w:val="none" w:sz="0" w:space="0" w:color="auto"/>
              </w:divBdr>
            </w:div>
            <w:div w:id="782070431">
              <w:marLeft w:val="0"/>
              <w:marRight w:val="0"/>
              <w:marTop w:val="0"/>
              <w:marBottom w:val="0"/>
              <w:divBdr>
                <w:top w:val="none" w:sz="0" w:space="0" w:color="auto"/>
                <w:left w:val="none" w:sz="0" w:space="0" w:color="auto"/>
                <w:bottom w:val="none" w:sz="0" w:space="0" w:color="auto"/>
                <w:right w:val="none" w:sz="0" w:space="0" w:color="auto"/>
              </w:divBdr>
            </w:div>
            <w:div w:id="945423436">
              <w:marLeft w:val="0"/>
              <w:marRight w:val="0"/>
              <w:marTop w:val="0"/>
              <w:marBottom w:val="675"/>
              <w:divBdr>
                <w:top w:val="none" w:sz="0" w:space="0" w:color="auto"/>
                <w:left w:val="none" w:sz="0" w:space="0" w:color="auto"/>
                <w:bottom w:val="none" w:sz="0" w:space="0" w:color="auto"/>
                <w:right w:val="none" w:sz="0" w:space="0" w:color="auto"/>
              </w:divBdr>
              <w:divsChild>
                <w:div w:id="320473090">
                  <w:marLeft w:val="0"/>
                  <w:marRight w:val="0"/>
                  <w:marTop w:val="240"/>
                  <w:marBottom w:val="240"/>
                  <w:divBdr>
                    <w:top w:val="none" w:sz="0" w:space="0" w:color="auto"/>
                    <w:left w:val="none" w:sz="0" w:space="0" w:color="auto"/>
                    <w:bottom w:val="none" w:sz="0" w:space="0" w:color="auto"/>
                    <w:right w:val="none" w:sz="0" w:space="0" w:color="auto"/>
                  </w:divBdr>
                  <w:divsChild>
                    <w:div w:id="1636763035">
                      <w:marLeft w:val="0"/>
                      <w:marRight w:val="0"/>
                      <w:marTop w:val="0"/>
                      <w:marBottom w:val="0"/>
                      <w:divBdr>
                        <w:top w:val="none" w:sz="0" w:space="0" w:color="auto"/>
                        <w:left w:val="none" w:sz="0" w:space="0" w:color="auto"/>
                        <w:bottom w:val="none" w:sz="0" w:space="0" w:color="auto"/>
                        <w:right w:val="none" w:sz="0" w:space="0" w:color="auto"/>
                      </w:divBdr>
                    </w:div>
                  </w:divsChild>
                </w:div>
                <w:div w:id="1133792755">
                  <w:blockQuote w:val="1"/>
                  <w:marLeft w:val="0"/>
                  <w:marRight w:val="0"/>
                  <w:marTop w:val="0"/>
                  <w:marBottom w:val="450"/>
                  <w:divBdr>
                    <w:top w:val="none" w:sz="0" w:space="0" w:color="auto"/>
                    <w:left w:val="none" w:sz="0" w:space="0" w:color="auto"/>
                    <w:bottom w:val="none" w:sz="0" w:space="0" w:color="auto"/>
                    <w:right w:val="none" w:sz="0" w:space="0" w:color="auto"/>
                  </w:divBdr>
                </w:div>
                <w:div w:id="2084378136">
                  <w:blockQuote w:val="1"/>
                  <w:marLeft w:val="0"/>
                  <w:marRight w:val="0"/>
                  <w:marTop w:val="0"/>
                  <w:marBottom w:val="450"/>
                  <w:divBdr>
                    <w:top w:val="none" w:sz="0" w:space="0" w:color="auto"/>
                    <w:left w:val="none" w:sz="0" w:space="0" w:color="auto"/>
                    <w:bottom w:val="none" w:sz="0" w:space="0" w:color="auto"/>
                    <w:right w:val="none" w:sz="0" w:space="0" w:color="auto"/>
                  </w:divBdr>
                </w:div>
                <w:div w:id="530150872">
                  <w:blockQuote w:val="1"/>
                  <w:marLeft w:val="0"/>
                  <w:marRight w:val="0"/>
                  <w:marTop w:val="0"/>
                  <w:marBottom w:val="450"/>
                  <w:divBdr>
                    <w:top w:val="none" w:sz="0" w:space="0" w:color="auto"/>
                    <w:left w:val="none" w:sz="0" w:space="0" w:color="auto"/>
                    <w:bottom w:val="none" w:sz="0" w:space="0" w:color="auto"/>
                    <w:right w:val="none" w:sz="0" w:space="0" w:color="auto"/>
                  </w:divBdr>
                </w:div>
                <w:div w:id="258103364">
                  <w:blockQuote w:val="1"/>
                  <w:marLeft w:val="0"/>
                  <w:marRight w:val="0"/>
                  <w:marTop w:val="0"/>
                  <w:marBottom w:val="450"/>
                  <w:divBdr>
                    <w:top w:val="none" w:sz="0" w:space="0" w:color="auto"/>
                    <w:left w:val="none" w:sz="0" w:space="0" w:color="auto"/>
                    <w:bottom w:val="none" w:sz="0" w:space="0" w:color="auto"/>
                    <w:right w:val="none" w:sz="0" w:space="0" w:color="auto"/>
                  </w:divBdr>
                </w:div>
                <w:div w:id="1217008972">
                  <w:blockQuote w:val="1"/>
                  <w:marLeft w:val="0"/>
                  <w:marRight w:val="0"/>
                  <w:marTop w:val="0"/>
                  <w:marBottom w:val="450"/>
                  <w:divBdr>
                    <w:top w:val="none" w:sz="0" w:space="0" w:color="auto"/>
                    <w:left w:val="none" w:sz="0" w:space="0" w:color="auto"/>
                    <w:bottom w:val="none" w:sz="0" w:space="0" w:color="auto"/>
                    <w:right w:val="none" w:sz="0" w:space="0" w:color="auto"/>
                  </w:divBdr>
                </w:div>
                <w:div w:id="543323234">
                  <w:blockQuote w:val="1"/>
                  <w:marLeft w:val="0"/>
                  <w:marRight w:val="0"/>
                  <w:marTop w:val="0"/>
                  <w:marBottom w:val="450"/>
                  <w:divBdr>
                    <w:top w:val="none" w:sz="0" w:space="0" w:color="auto"/>
                    <w:left w:val="none" w:sz="0" w:space="0" w:color="auto"/>
                    <w:bottom w:val="none" w:sz="0" w:space="0" w:color="auto"/>
                    <w:right w:val="none" w:sz="0" w:space="0" w:color="auto"/>
                  </w:divBdr>
                </w:div>
                <w:div w:id="1850560936">
                  <w:blockQuote w:val="1"/>
                  <w:marLeft w:val="0"/>
                  <w:marRight w:val="0"/>
                  <w:marTop w:val="0"/>
                  <w:marBottom w:val="450"/>
                  <w:divBdr>
                    <w:top w:val="none" w:sz="0" w:space="0" w:color="auto"/>
                    <w:left w:val="none" w:sz="0" w:space="0" w:color="auto"/>
                    <w:bottom w:val="none" w:sz="0" w:space="0" w:color="auto"/>
                    <w:right w:val="none" w:sz="0" w:space="0" w:color="auto"/>
                  </w:divBdr>
                </w:div>
                <w:div w:id="1128281992">
                  <w:blockQuote w:val="1"/>
                  <w:marLeft w:val="0"/>
                  <w:marRight w:val="0"/>
                  <w:marTop w:val="0"/>
                  <w:marBottom w:val="450"/>
                  <w:divBdr>
                    <w:top w:val="none" w:sz="0" w:space="0" w:color="auto"/>
                    <w:left w:val="none" w:sz="0" w:space="0" w:color="auto"/>
                    <w:bottom w:val="none" w:sz="0" w:space="0" w:color="auto"/>
                    <w:right w:val="none" w:sz="0" w:space="0" w:color="auto"/>
                  </w:divBdr>
                </w:div>
                <w:div w:id="1906187330">
                  <w:blockQuote w:val="1"/>
                  <w:marLeft w:val="0"/>
                  <w:marRight w:val="0"/>
                  <w:marTop w:val="0"/>
                  <w:marBottom w:val="450"/>
                  <w:divBdr>
                    <w:top w:val="none" w:sz="0" w:space="0" w:color="auto"/>
                    <w:left w:val="none" w:sz="0" w:space="0" w:color="auto"/>
                    <w:bottom w:val="none" w:sz="0" w:space="0" w:color="auto"/>
                    <w:right w:val="none" w:sz="0" w:space="0" w:color="auto"/>
                  </w:divBdr>
                </w:div>
                <w:div w:id="747658571">
                  <w:blockQuote w:val="1"/>
                  <w:marLeft w:val="0"/>
                  <w:marRight w:val="0"/>
                  <w:marTop w:val="0"/>
                  <w:marBottom w:val="450"/>
                  <w:divBdr>
                    <w:top w:val="none" w:sz="0" w:space="0" w:color="auto"/>
                    <w:left w:val="none" w:sz="0" w:space="0" w:color="auto"/>
                    <w:bottom w:val="none" w:sz="0" w:space="0" w:color="auto"/>
                    <w:right w:val="none" w:sz="0" w:space="0" w:color="auto"/>
                  </w:divBdr>
                </w:div>
                <w:div w:id="591009150">
                  <w:blockQuote w:val="1"/>
                  <w:marLeft w:val="0"/>
                  <w:marRight w:val="0"/>
                  <w:marTop w:val="0"/>
                  <w:marBottom w:val="450"/>
                  <w:divBdr>
                    <w:top w:val="none" w:sz="0" w:space="0" w:color="auto"/>
                    <w:left w:val="none" w:sz="0" w:space="0" w:color="auto"/>
                    <w:bottom w:val="none" w:sz="0" w:space="0" w:color="auto"/>
                    <w:right w:val="none" w:sz="0" w:space="0" w:color="auto"/>
                  </w:divBdr>
                </w:div>
                <w:div w:id="432556012">
                  <w:blockQuote w:val="1"/>
                  <w:marLeft w:val="0"/>
                  <w:marRight w:val="0"/>
                  <w:marTop w:val="0"/>
                  <w:marBottom w:val="450"/>
                  <w:divBdr>
                    <w:top w:val="none" w:sz="0" w:space="0" w:color="auto"/>
                    <w:left w:val="none" w:sz="0" w:space="0" w:color="auto"/>
                    <w:bottom w:val="none" w:sz="0" w:space="0" w:color="auto"/>
                    <w:right w:val="none" w:sz="0" w:space="0" w:color="auto"/>
                  </w:divBdr>
                </w:div>
                <w:div w:id="1210340053">
                  <w:blockQuote w:val="1"/>
                  <w:marLeft w:val="0"/>
                  <w:marRight w:val="0"/>
                  <w:marTop w:val="0"/>
                  <w:marBottom w:val="450"/>
                  <w:divBdr>
                    <w:top w:val="none" w:sz="0" w:space="0" w:color="auto"/>
                    <w:left w:val="none" w:sz="0" w:space="0" w:color="auto"/>
                    <w:bottom w:val="none" w:sz="0" w:space="0" w:color="auto"/>
                    <w:right w:val="none" w:sz="0" w:space="0" w:color="auto"/>
                  </w:divBdr>
                </w:div>
                <w:div w:id="1643343166">
                  <w:blockQuote w:val="1"/>
                  <w:marLeft w:val="0"/>
                  <w:marRight w:val="0"/>
                  <w:marTop w:val="0"/>
                  <w:marBottom w:val="450"/>
                  <w:divBdr>
                    <w:top w:val="none" w:sz="0" w:space="0" w:color="auto"/>
                    <w:left w:val="none" w:sz="0" w:space="0" w:color="auto"/>
                    <w:bottom w:val="none" w:sz="0" w:space="0" w:color="auto"/>
                    <w:right w:val="none" w:sz="0" w:space="0" w:color="auto"/>
                  </w:divBdr>
                </w:div>
                <w:div w:id="357776560">
                  <w:blockQuote w:val="1"/>
                  <w:marLeft w:val="0"/>
                  <w:marRight w:val="0"/>
                  <w:marTop w:val="0"/>
                  <w:marBottom w:val="450"/>
                  <w:divBdr>
                    <w:top w:val="none" w:sz="0" w:space="0" w:color="auto"/>
                    <w:left w:val="none" w:sz="0" w:space="0" w:color="auto"/>
                    <w:bottom w:val="none" w:sz="0" w:space="0" w:color="auto"/>
                    <w:right w:val="none" w:sz="0" w:space="0" w:color="auto"/>
                  </w:divBdr>
                </w:div>
                <w:div w:id="1013460606">
                  <w:marLeft w:val="0"/>
                  <w:marRight w:val="0"/>
                  <w:marTop w:val="240"/>
                  <w:marBottom w:val="240"/>
                  <w:divBdr>
                    <w:top w:val="none" w:sz="0" w:space="0" w:color="auto"/>
                    <w:left w:val="none" w:sz="0" w:space="0" w:color="auto"/>
                    <w:bottom w:val="none" w:sz="0" w:space="0" w:color="auto"/>
                    <w:right w:val="none" w:sz="0" w:space="0" w:color="auto"/>
                  </w:divBdr>
                  <w:divsChild>
                    <w:div w:id="14642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3363">
              <w:marLeft w:val="0"/>
              <w:marRight w:val="0"/>
              <w:marTop w:val="0"/>
              <w:marBottom w:val="900"/>
              <w:divBdr>
                <w:top w:val="none" w:sz="0" w:space="0" w:color="auto"/>
                <w:left w:val="none" w:sz="0" w:space="0" w:color="auto"/>
                <w:bottom w:val="none" w:sz="0" w:space="0" w:color="auto"/>
                <w:right w:val="none" w:sz="0" w:space="0" w:color="auto"/>
              </w:divBdr>
              <w:divsChild>
                <w:div w:id="1341007441">
                  <w:marLeft w:val="0"/>
                  <w:marRight w:val="0"/>
                  <w:marTop w:val="0"/>
                  <w:marBottom w:val="300"/>
                  <w:divBdr>
                    <w:top w:val="none" w:sz="0" w:space="0" w:color="auto"/>
                    <w:left w:val="none" w:sz="0" w:space="0" w:color="auto"/>
                    <w:bottom w:val="none" w:sz="0" w:space="0" w:color="auto"/>
                    <w:right w:val="none" w:sz="0" w:space="0" w:color="auto"/>
                  </w:divBdr>
                  <w:divsChild>
                    <w:div w:id="746343792">
                      <w:marLeft w:val="0"/>
                      <w:marRight w:val="0"/>
                      <w:marTop w:val="0"/>
                      <w:marBottom w:val="0"/>
                      <w:divBdr>
                        <w:top w:val="none" w:sz="0" w:space="0" w:color="auto"/>
                        <w:left w:val="none" w:sz="0" w:space="0" w:color="auto"/>
                        <w:bottom w:val="none" w:sz="0" w:space="0" w:color="auto"/>
                        <w:right w:val="none" w:sz="0" w:space="0" w:color="auto"/>
                      </w:divBdr>
                      <w:divsChild>
                        <w:div w:id="178199004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0612900">
              <w:marLeft w:val="0"/>
              <w:marRight w:val="0"/>
              <w:marTop w:val="0"/>
              <w:marBottom w:val="600"/>
              <w:divBdr>
                <w:top w:val="none" w:sz="0" w:space="0" w:color="auto"/>
                <w:left w:val="none" w:sz="0" w:space="0" w:color="auto"/>
                <w:bottom w:val="none" w:sz="0" w:space="0" w:color="auto"/>
                <w:right w:val="none" w:sz="0" w:space="0" w:color="auto"/>
              </w:divBdr>
              <w:divsChild>
                <w:div w:id="1676299943">
                  <w:marLeft w:val="0"/>
                  <w:marRight w:val="0"/>
                  <w:marTop w:val="75"/>
                  <w:marBottom w:val="0"/>
                  <w:divBdr>
                    <w:top w:val="none" w:sz="0" w:space="0" w:color="auto"/>
                    <w:left w:val="none" w:sz="0" w:space="0" w:color="auto"/>
                    <w:bottom w:val="none" w:sz="0" w:space="0" w:color="auto"/>
                    <w:right w:val="none" w:sz="0" w:space="0" w:color="auto"/>
                  </w:divBdr>
                </w:div>
              </w:divsChild>
            </w:div>
            <w:div w:id="16426858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38456305">
      <w:bodyDiv w:val="1"/>
      <w:marLeft w:val="0"/>
      <w:marRight w:val="0"/>
      <w:marTop w:val="0"/>
      <w:marBottom w:val="0"/>
      <w:divBdr>
        <w:top w:val="none" w:sz="0" w:space="0" w:color="auto"/>
        <w:left w:val="none" w:sz="0" w:space="0" w:color="auto"/>
        <w:bottom w:val="none" w:sz="0" w:space="0" w:color="auto"/>
        <w:right w:val="none" w:sz="0" w:space="0" w:color="auto"/>
      </w:divBdr>
      <w:divsChild>
        <w:div w:id="1419517581">
          <w:marLeft w:val="0"/>
          <w:marRight w:val="0"/>
          <w:marTop w:val="0"/>
          <w:marBottom w:val="150"/>
          <w:divBdr>
            <w:top w:val="none" w:sz="0" w:space="0" w:color="auto"/>
            <w:left w:val="none" w:sz="0" w:space="0" w:color="auto"/>
            <w:bottom w:val="none" w:sz="0" w:space="0" w:color="auto"/>
            <w:right w:val="none" w:sz="0" w:space="0" w:color="auto"/>
          </w:divBdr>
          <w:divsChild>
            <w:div w:id="1956791546">
              <w:marLeft w:val="0"/>
              <w:marRight w:val="0"/>
              <w:marTop w:val="0"/>
              <w:marBottom w:val="0"/>
              <w:divBdr>
                <w:top w:val="none" w:sz="0" w:space="0" w:color="auto"/>
                <w:left w:val="none" w:sz="0" w:space="0" w:color="auto"/>
                <w:bottom w:val="none" w:sz="0" w:space="0" w:color="auto"/>
                <w:right w:val="none" w:sz="0" w:space="0" w:color="auto"/>
              </w:divBdr>
            </w:div>
          </w:divsChild>
        </w:div>
        <w:div w:id="121267065">
          <w:marLeft w:val="0"/>
          <w:marRight w:val="0"/>
          <w:marTop w:val="0"/>
          <w:marBottom w:val="0"/>
          <w:divBdr>
            <w:top w:val="none" w:sz="0" w:space="0" w:color="auto"/>
            <w:left w:val="none" w:sz="0" w:space="0" w:color="auto"/>
            <w:bottom w:val="none" w:sz="0" w:space="0" w:color="auto"/>
            <w:right w:val="none" w:sz="0" w:space="0" w:color="auto"/>
          </w:divBdr>
          <w:divsChild>
            <w:div w:id="604309004">
              <w:marLeft w:val="0"/>
              <w:marRight w:val="0"/>
              <w:marTop w:val="0"/>
              <w:marBottom w:val="375"/>
              <w:divBdr>
                <w:top w:val="none" w:sz="0" w:space="0" w:color="auto"/>
                <w:left w:val="none" w:sz="0" w:space="0" w:color="auto"/>
                <w:bottom w:val="none" w:sz="0" w:space="0" w:color="auto"/>
                <w:right w:val="none" w:sz="0" w:space="0" w:color="auto"/>
              </w:divBdr>
            </w:div>
            <w:div w:id="230578096">
              <w:marLeft w:val="0"/>
              <w:marRight w:val="0"/>
              <w:marTop w:val="0"/>
              <w:marBottom w:val="0"/>
              <w:divBdr>
                <w:top w:val="none" w:sz="0" w:space="0" w:color="auto"/>
                <w:left w:val="none" w:sz="0" w:space="0" w:color="auto"/>
                <w:bottom w:val="none" w:sz="0" w:space="0" w:color="auto"/>
                <w:right w:val="none" w:sz="0" w:space="0" w:color="auto"/>
              </w:divBdr>
            </w:div>
            <w:div w:id="1055009146">
              <w:marLeft w:val="0"/>
              <w:marRight w:val="0"/>
              <w:marTop w:val="0"/>
              <w:marBottom w:val="675"/>
              <w:divBdr>
                <w:top w:val="none" w:sz="0" w:space="0" w:color="auto"/>
                <w:left w:val="none" w:sz="0" w:space="0" w:color="auto"/>
                <w:bottom w:val="none" w:sz="0" w:space="0" w:color="auto"/>
                <w:right w:val="none" w:sz="0" w:space="0" w:color="auto"/>
              </w:divBdr>
              <w:divsChild>
                <w:div w:id="1558860101">
                  <w:marLeft w:val="0"/>
                  <w:marRight w:val="0"/>
                  <w:marTop w:val="240"/>
                  <w:marBottom w:val="240"/>
                  <w:divBdr>
                    <w:top w:val="none" w:sz="0" w:space="0" w:color="auto"/>
                    <w:left w:val="none" w:sz="0" w:space="0" w:color="auto"/>
                    <w:bottom w:val="none" w:sz="0" w:space="0" w:color="auto"/>
                    <w:right w:val="none" w:sz="0" w:space="0" w:color="auto"/>
                  </w:divBdr>
                  <w:divsChild>
                    <w:div w:id="217132087">
                      <w:marLeft w:val="0"/>
                      <w:marRight w:val="0"/>
                      <w:marTop w:val="0"/>
                      <w:marBottom w:val="0"/>
                      <w:divBdr>
                        <w:top w:val="none" w:sz="0" w:space="0" w:color="auto"/>
                        <w:left w:val="none" w:sz="0" w:space="0" w:color="auto"/>
                        <w:bottom w:val="none" w:sz="0" w:space="0" w:color="auto"/>
                        <w:right w:val="none" w:sz="0" w:space="0" w:color="auto"/>
                      </w:divBdr>
                    </w:div>
                  </w:divsChild>
                </w:div>
                <w:div w:id="1583103500">
                  <w:blockQuote w:val="1"/>
                  <w:marLeft w:val="0"/>
                  <w:marRight w:val="0"/>
                  <w:marTop w:val="0"/>
                  <w:marBottom w:val="450"/>
                  <w:divBdr>
                    <w:top w:val="none" w:sz="0" w:space="0" w:color="auto"/>
                    <w:left w:val="none" w:sz="0" w:space="0" w:color="auto"/>
                    <w:bottom w:val="none" w:sz="0" w:space="0" w:color="auto"/>
                    <w:right w:val="none" w:sz="0" w:space="0" w:color="auto"/>
                  </w:divBdr>
                </w:div>
                <w:div w:id="1761943862">
                  <w:blockQuote w:val="1"/>
                  <w:marLeft w:val="0"/>
                  <w:marRight w:val="0"/>
                  <w:marTop w:val="0"/>
                  <w:marBottom w:val="450"/>
                  <w:divBdr>
                    <w:top w:val="none" w:sz="0" w:space="0" w:color="auto"/>
                    <w:left w:val="none" w:sz="0" w:space="0" w:color="auto"/>
                    <w:bottom w:val="none" w:sz="0" w:space="0" w:color="auto"/>
                    <w:right w:val="none" w:sz="0" w:space="0" w:color="auto"/>
                  </w:divBdr>
                </w:div>
                <w:div w:id="562562078">
                  <w:blockQuote w:val="1"/>
                  <w:marLeft w:val="0"/>
                  <w:marRight w:val="0"/>
                  <w:marTop w:val="0"/>
                  <w:marBottom w:val="450"/>
                  <w:divBdr>
                    <w:top w:val="none" w:sz="0" w:space="0" w:color="auto"/>
                    <w:left w:val="none" w:sz="0" w:space="0" w:color="auto"/>
                    <w:bottom w:val="none" w:sz="0" w:space="0" w:color="auto"/>
                    <w:right w:val="none" w:sz="0" w:space="0" w:color="auto"/>
                  </w:divBdr>
                </w:div>
                <w:div w:id="79762559">
                  <w:blockQuote w:val="1"/>
                  <w:marLeft w:val="0"/>
                  <w:marRight w:val="0"/>
                  <w:marTop w:val="0"/>
                  <w:marBottom w:val="450"/>
                  <w:divBdr>
                    <w:top w:val="none" w:sz="0" w:space="0" w:color="auto"/>
                    <w:left w:val="none" w:sz="0" w:space="0" w:color="auto"/>
                    <w:bottom w:val="none" w:sz="0" w:space="0" w:color="auto"/>
                    <w:right w:val="none" w:sz="0" w:space="0" w:color="auto"/>
                  </w:divBdr>
                </w:div>
                <w:div w:id="1387605560">
                  <w:blockQuote w:val="1"/>
                  <w:marLeft w:val="0"/>
                  <w:marRight w:val="0"/>
                  <w:marTop w:val="0"/>
                  <w:marBottom w:val="450"/>
                  <w:divBdr>
                    <w:top w:val="none" w:sz="0" w:space="0" w:color="auto"/>
                    <w:left w:val="none" w:sz="0" w:space="0" w:color="auto"/>
                    <w:bottom w:val="none" w:sz="0" w:space="0" w:color="auto"/>
                    <w:right w:val="none" w:sz="0" w:space="0" w:color="auto"/>
                  </w:divBdr>
                </w:div>
                <w:div w:id="826944466">
                  <w:blockQuote w:val="1"/>
                  <w:marLeft w:val="0"/>
                  <w:marRight w:val="0"/>
                  <w:marTop w:val="0"/>
                  <w:marBottom w:val="450"/>
                  <w:divBdr>
                    <w:top w:val="none" w:sz="0" w:space="0" w:color="auto"/>
                    <w:left w:val="none" w:sz="0" w:space="0" w:color="auto"/>
                    <w:bottom w:val="none" w:sz="0" w:space="0" w:color="auto"/>
                    <w:right w:val="none" w:sz="0" w:space="0" w:color="auto"/>
                  </w:divBdr>
                </w:div>
                <w:div w:id="918176743">
                  <w:blockQuote w:val="1"/>
                  <w:marLeft w:val="0"/>
                  <w:marRight w:val="0"/>
                  <w:marTop w:val="0"/>
                  <w:marBottom w:val="450"/>
                  <w:divBdr>
                    <w:top w:val="none" w:sz="0" w:space="0" w:color="auto"/>
                    <w:left w:val="none" w:sz="0" w:space="0" w:color="auto"/>
                    <w:bottom w:val="none" w:sz="0" w:space="0" w:color="auto"/>
                    <w:right w:val="none" w:sz="0" w:space="0" w:color="auto"/>
                  </w:divBdr>
                </w:div>
                <w:div w:id="25252136">
                  <w:blockQuote w:val="1"/>
                  <w:marLeft w:val="0"/>
                  <w:marRight w:val="0"/>
                  <w:marTop w:val="0"/>
                  <w:marBottom w:val="450"/>
                  <w:divBdr>
                    <w:top w:val="none" w:sz="0" w:space="0" w:color="auto"/>
                    <w:left w:val="none" w:sz="0" w:space="0" w:color="auto"/>
                    <w:bottom w:val="none" w:sz="0" w:space="0" w:color="auto"/>
                    <w:right w:val="none" w:sz="0" w:space="0" w:color="auto"/>
                  </w:divBdr>
                </w:div>
                <w:div w:id="2118015211">
                  <w:blockQuote w:val="1"/>
                  <w:marLeft w:val="0"/>
                  <w:marRight w:val="0"/>
                  <w:marTop w:val="0"/>
                  <w:marBottom w:val="450"/>
                  <w:divBdr>
                    <w:top w:val="none" w:sz="0" w:space="0" w:color="auto"/>
                    <w:left w:val="none" w:sz="0" w:space="0" w:color="auto"/>
                    <w:bottom w:val="none" w:sz="0" w:space="0" w:color="auto"/>
                    <w:right w:val="none" w:sz="0" w:space="0" w:color="auto"/>
                  </w:divBdr>
                </w:div>
                <w:div w:id="1485120241">
                  <w:blockQuote w:val="1"/>
                  <w:marLeft w:val="0"/>
                  <w:marRight w:val="0"/>
                  <w:marTop w:val="0"/>
                  <w:marBottom w:val="450"/>
                  <w:divBdr>
                    <w:top w:val="none" w:sz="0" w:space="0" w:color="auto"/>
                    <w:left w:val="none" w:sz="0" w:space="0" w:color="auto"/>
                    <w:bottom w:val="none" w:sz="0" w:space="0" w:color="auto"/>
                    <w:right w:val="none" w:sz="0" w:space="0" w:color="auto"/>
                  </w:divBdr>
                </w:div>
                <w:div w:id="141700153">
                  <w:blockQuote w:val="1"/>
                  <w:marLeft w:val="0"/>
                  <w:marRight w:val="0"/>
                  <w:marTop w:val="0"/>
                  <w:marBottom w:val="450"/>
                  <w:divBdr>
                    <w:top w:val="none" w:sz="0" w:space="0" w:color="auto"/>
                    <w:left w:val="none" w:sz="0" w:space="0" w:color="auto"/>
                    <w:bottom w:val="none" w:sz="0" w:space="0" w:color="auto"/>
                    <w:right w:val="none" w:sz="0" w:space="0" w:color="auto"/>
                  </w:divBdr>
                </w:div>
                <w:div w:id="445200987">
                  <w:blockQuote w:val="1"/>
                  <w:marLeft w:val="0"/>
                  <w:marRight w:val="0"/>
                  <w:marTop w:val="0"/>
                  <w:marBottom w:val="450"/>
                  <w:divBdr>
                    <w:top w:val="none" w:sz="0" w:space="0" w:color="auto"/>
                    <w:left w:val="none" w:sz="0" w:space="0" w:color="auto"/>
                    <w:bottom w:val="none" w:sz="0" w:space="0" w:color="auto"/>
                    <w:right w:val="none" w:sz="0" w:space="0" w:color="auto"/>
                  </w:divBdr>
                </w:div>
                <w:div w:id="1047608804">
                  <w:blockQuote w:val="1"/>
                  <w:marLeft w:val="0"/>
                  <w:marRight w:val="0"/>
                  <w:marTop w:val="0"/>
                  <w:marBottom w:val="450"/>
                  <w:divBdr>
                    <w:top w:val="none" w:sz="0" w:space="0" w:color="auto"/>
                    <w:left w:val="none" w:sz="0" w:space="0" w:color="auto"/>
                    <w:bottom w:val="none" w:sz="0" w:space="0" w:color="auto"/>
                    <w:right w:val="none" w:sz="0" w:space="0" w:color="auto"/>
                  </w:divBdr>
                </w:div>
                <w:div w:id="2007903084">
                  <w:blockQuote w:val="1"/>
                  <w:marLeft w:val="0"/>
                  <w:marRight w:val="0"/>
                  <w:marTop w:val="0"/>
                  <w:marBottom w:val="450"/>
                  <w:divBdr>
                    <w:top w:val="none" w:sz="0" w:space="0" w:color="auto"/>
                    <w:left w:val="none" w:sz="0" w:space="0" w:color="auto"/>
                    <w:bottom w:val="none" w:sz="0" w:space="0" w:color="auto"/>
                    <w:right w:val="none" w:sz="0" w:space="0" w:color="auto"/>
                  </w:divBdr>
                </w:div>
                <w:div w:id="1585412785">
                  <w:blockQuote w:val="1"/>
                  <w:marLeft w:val="0"/>
                  <w:marRight w:val="0"/>
                  <w:marTop w:val="0"/>
                  <w:marBottom w:val="450"/>
                  <w:divBdr>
                    <w:top w:val="none" w:sz="0" w:space="0" w:color="auto"/>
                    <w:left w:val="none" w:sz="0" w:space="0" w:color="auto"/>
                    <w:bottom w:val="none" w:sz="0" w:space="0" w:color="auto"/>
                    <w:right w:val="none" w:sz="0" w:space="0" w:color="auto"/>
                  </w:divBdr>
                </w:div>
                <w:div w:id="924723845">
                  <w:marLeft w:val="0"/>
                  <w:marRight w:val="0"/>
                  <w:marTop w:val="240"/>
                  <w:marBottom w:val="240"/>
                  <w:divBdr>
                    <w:top w:val="none" w:sz="0" w:space="0" w:color="auto"/>
                    <w:left w:val="none" w:sz="0" w:space="0" w:color="auto"/>
                    <w:bottom w:val="none" w:sz="0" w:space="0" w:color="auto"/>
                    <w:right w:val="none" w:sz="0" w:space="0" w:color="auto"/>
                  </w:divBdr>
                  <w:divsChild>
                    <w:div w:id="19897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2193">
              <w:marLeft w:val="0"/>
              <w:marRight w:val="0"/>
              <w:marTop w:val="0"/>
              <w:marBottom w:val="900"/>
              <w:divBdr>
                <w:top w:val="none" w:sz="0" w:space="0" w:color="auto"/>
                <w:left w:val="none" w:sz="0" w:space="0" w:color="auto"/>
                <w:bottom w:val="none" w:sz="0" w:space="0" w:color="auto"/>
                <w:right w:val="none" w:sz="0" w:space="0" w:color="auto"/>
              </w:divBdr>
              <w:divsChild>
                <w:div w:id="1690982840">
                  <w:marLeft w:val="0"/>
                  <w:marRight w:val="0"/>
                  <w:marTop w:val="0"/>
                  <w:marBottom w:val="300"/>
                  <w:divBdr>
                    <w:top w:val="none" w:sz="0" w:space="0" w:color="auto"/>
                    <w:left w:val="none" w:sz="0" w:space="0" w:color="auto"/>
                    <w:bottom w:val="none" w:sz="0" w:space="0" w:color="auto"/>
                    <w:right w:val="none" w:sz="0" w:space="0" w:color="auto"/>
                  </w:divBdr>
                  <w:divsChild>
                    <w:div w:id="2024284512">
                      <w:marLeft w:val="0"/>
                      <w:marRight w:val="0"/>
                      <w:marTop w:val="0"/>
                      <w:marBottom w:val="0"/>
                      <w:divBdr>
                        <w:top w:val="none" w:sz="0" w:space="0" w:color="auto"/>
                        <w:left w:val="none" w:sz="0" w:space="0" w:color="auto"/>
                        <w:bottom w:val="none" w:sz="0" w:space="0" w:color="auto"/>
                        <w:right w:val="none" w:sz="0" w:space="0" w:color="auto"/>
                      </w:divBdr>
                      <w:divsChild>
                        <w:div w:id="120752552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16363167">
              <w:marLeft w:val="0"/>
              <w:marRight w:val="0"/>
              <w:marTop w:val="0"/>
              <w:marBottom w:val="600"/>
              <w:divBdr>
                <w:top w:val="none" w:sz="0" w:space="0" w:color="auto"/>
                <w:left w:val="none" w:sz="0" w:space="0" w:color="auto"/>
                <w:bottom w:val="none" w:sz="0" w:space="0" w:color="auto"/>
                <w:right w:val="none" w:sz="0" w:space="0" w:color="auto"/>
              </w:divBdr>
              <w:divsChild>
                <w:div w:id="343172157">
                  <w:marLeft w:val="0"/>
                  <w:marRight w:val="0"/>
                  <w:marTop w:val="75"/>
                  <w:marBottom w:val="0"/>
                  <w:divBdr>
                    <w:top w:val="none" w:sz="0" w:space="0" w:color="auto"/>
                    <w:left w:val="none" w:sz="0" w:space="0" w:color="auto"/>
                    <w:bottom w:val="none" w:sz="0" w:space="0" w:color="auto"/>
                    <w:right w:val="none" w:sz="0" w:space="0" w:color="auto"/>
                  </w:divBdr>
                </w:div>
              </w:divsChild>
            </w:div>
            <w:div w:id="3813636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mugi.jp/subaru/" TargetMode="External"/><Relationship Id="rId13" Type="http://schemas.openxmlformats.org/officeDocument/2006/relationships/image" Target="media/image7.jpeg"/><Relationship Id="rId18" Type="http://schemas.openxmlformats.org/officeDocument/2006/relationships/hyperlink" Target="http://www.s-tumugi.jp/"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heisei-kaigo-leaders.com/tag/ncsc/" TargetMode="External"/><Relationship Id="rId7" Type="http://schemas.openxmlformats.org/officeDocument/2006/relationships/hyperlink" Target="http://www.s-tumugi.jp/"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heisei-kaigo-leaders.com/tag/car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hyperlink" Target="https://heisei-kaigo-leaders.com/magazine/report/" TargetMode="External"/><Relationship Id="rId15" Type="http://schemas.openxmlformats.org/officeDocument/2006/relationships/image" Target="media/image9.jpeg"/><Relationship Id="rId23" Type="http://schemas.openxmlformats.org/officeDocument/2006/relationships/hyperlink" Target="https://heisei-kaigo-leaders.com/projects/space"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heisei-kaigo-leaders.com/tag/handicappe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1098</Words>
  <Characters>6263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takahashi</dc:creator>
  <cp:keywords/>
  <dc:description/>
  <cp:lastModifiedBy>kazuhito takahashi</cp:lastModifiedBy>
  <cp:revision>1</cp:revision>
  <dcterms:created xsi:type="dcterms:W3CDTF">2023-09-18T03:42:00Z</dcterms:created>
  <dcterms:modified xsi:type="dcterms:W3CDTF">2023-09-18T03:58:00Z</dcterms:modified>
</cp:coreProperties>
</file>